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70BB" w14:textId="582E6FC2" w:rsidR="00587175" w:rsidRPr="000D1FB0" w:rsidRDefault="00587175" w:rsidP="00C263BC">
      <w:pPr>
        <w:pBdr>
          <w:bottom w:val="single" w:sz="4" w:space="1" w:color="auto"/>
        </w:pBdr>
        <w:spacing w:before="60" w:after="60" w:line="240" w:lineRule="auto"/>
        <w:ind w:left="540"/>
        <w:rPr>
          <w:rFonts w:cs="Vrinda"/>
          <w:b/>
          <w:lang w:val="nl-BE"/>
        </w:rPr>
      </w:pPr>
      <w:r w:rsidRPr="000D1FB0">
        <w:rPr>
          <w:rFonts w:cs="Vrinda"/>
          <w:noProof/>
          <w:lang w:val="nl-BE" w:eastAsia="nl-BE"/>
        </w:rPr>
        <w:drawing>
          <wp:inline distT="0" distB="0" distL="0" distR="0" wp14:anchorId="52164404" wp14:editId="3B3C40B2">
            <wp:extent cx="2057400" cy="628650"/>
            <wp:effectExtent l="0" t="0" r="0" b="0"/>
            <wp:docPr id="1" name="Picture 1" descr="logo ouder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uderra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 w:rsidR="00C263BC">
        <w:rPr>
          <w:rFonts w:cs="Vrinda"/>
          <w:lang w:val="nl-BE"/>
        </w:rPr>
        <w:t xml:space="preserve">        </w:t>
      </w:r>
      <w:r w:rsidRPr="000D1FB0">
        <w:rPr>
          <w:rFonts w:cs="Vrinda"/>
          <w:b/>
          <w:lang w:val="nl-BE"/>
        </w:rPr>
        <w:t xml:space="preserve">Verslag </w:t>
      </w:r>
      <w:r w:rsidR="009E161A">
        <w:rPr>
          <w:rFonts w:cs="Vrinda"/>
          <w:b/>
          <w:lang w:val="nl-BE"/>
        </w:rPr>
        <w:t xml:space="preserve">vergadering </w:t>
      </w:r>
      <w:r w:rsidRPr="000D1FB0">
        <w:rPr>
          <w:rFonts w:cs="Vrinda"/>
          <w:b/>
          <w:lang w:val="nl-BE"/>
        </w:rPr>
        <w:t xml:space="preserve">Ouderraad </w:t>
      </w:r>
      <w:r w:rsidR="00590CF1">
        <w:rPr>
          <w:rFonts w:cs="Vrinda"/>
          <w:b/>
          <w:lang w:val="nl-BE"/>
        </w:rPr>
        <w:t>1</w:t>
      </w:r>
      <w:r w:rsidR="0045456A">
        <w:rPr>
          <w:rFonts w:cs="Vrinda"/>
          <w:b/>
          <w:lang w:val="nl-BE"/>
        </w:rPr>
        <w:t>8</w:t>
      </w:r>
      <w:r w:rsidR="001A10C0">
        <w:rPr>
          <w:rFonts w:cs="Vrinda"/>
          <w:b/>
          <w:lang w:val="nl-BE"/>
        </w:rPr>
        <w:t>/</w:t>
      </w:r>
      <w:r w:rsidR="00D51E08">
        <w:rPr>
          <w:rFonts w:cs="Vrinda"/>
          <w:b/>
          <w:lang w:val="nl-BE"/>
        </w:rPr>
        <w:t>0</w:t>
      </w:r>
      <w:r w:rsidR="0045456A">
        <w:rPr>
          <w:rFonts w:cs="Vrinda"/>
          <w:b/>
          <w:lang w:val="nl-BE"/>
        </w:rPr>
        <w:t>5</w:t>
      </w:r>
      <w:r w:rsidR="006E59D9">
        <w:rPr>
          <w:rFonts w:cs="Vrinda"/>
          <w:b/>
          <w:lang w:val="nl-BE"/>
        </w:rPr>
        <w:t>/20</w:t>
      </w:r>
      <w:r w:rsidR="0053789E">
        <w:rPr>
          <w:rFonts w:cs="Vrinda"/>
          <w:b/>
          <w:lang w:val="nl-BE"/>
        </w:rPr>
        <w:t>2</w:t>
      </w:r>
      <w:r w:rsidR="00D51E08">
        <w:rPr>
          <w:rFonts w:cs="Vrinda"/>
          <w:b/>
          <w:lang w:val="nl-BE"/>
        </w:rPr>
        <w:t>1</w:t>
      </w:r>
    </w:p>
    <w:p w14:paraId="28FFCE81" w14:textId="368A4C10" w:rsidR="007E4C22" w:rsidRPr="001A10C0" w:rsidRDefault="007E4C22" w:rsidP="00F33C45">
      <w:pPr>
        <w:spacing w:after="0" w:line="240" w:lineRule="auto"/>
        <w:ind w:left="540"/>
        <w:jc w:val="both"/>
        <w:rPr>
          <w:rFonts w:ascii="Calibri" w:hAnsi="Calibri" w:cs="Calibri"/>
          <w:lang w:val="nl-BE"/>
        </w:rPr>
      </w:pPr>
      <w:r w:rsidRPr="00D51E08">
        <w:rPr>
          <w:rFonts w:ascii="Calibri" w:eastAsia="Times New Roman" w:hAnsi="Calibri" w:cs="Calibri"/>
          <w:b/>
          <w:bCs/>
          <w:lang w:val="nl-NL" w:eastAsia="nl-BE"/>
        </w:rPr>
        <w:t>Aanwezig:</w:t>
      </w:r>
      <w:r w:rsidRPr="00D51E08">
        <w:rPr>
          <w:rFonts w:ascii="Calibri" w:eastAsia="Times New Roman" w:hAnsi="Calibri" w:cs="Calibri"/>
          <w:lang w:val="nl-NL" w:eastAsia="nl-BE"/>
        </w:rPr>
        <w:t xml:space="preserve"> Joke Mannekens (voorzitter), Vincent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Oyserman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(ondervoorzitter), </w:t>
      </w:r>
      <w:r w:rsidRPr="00D51E08">
        <w:rPr>
          <w:rFonts w:ascii="Calibri" w:hAnsi="Calibri" w:cs="Calibri"/>
          <w:lang w:val="nl-BE"/>
        </w:rPr>
        <w:t xml:space="preserve">Nele </w:t>
      </w:r>
      <w:proofErr w:type="spellStart"/>
      <w:r w:rsidRPr="00D51E08">
        <w:rPr>
          <w:rFonts w:ascii="Calibri" w:hAnsi="Calibri" w:cs="Calibri"/>
          <w:lang w:val="nl-BE"/>
        </w:rPr>
        <w:t>Seldeslachts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(penningmeester), Sofie Huybrechts (secretaris), Jolien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Caluwaerts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Liesbet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Havet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Pr="00D51E08">
        <w:rPr>
          <w:rFonts w:ascii="Calibri" w:eastAsia="Times New Roman" w:hAnsi="Calibri" w:cs="Calibri"/>
          <w:lang w:val="nl-NL" w:eastAsia="nl-BE"/>
        </w:rPr>
        <w:t>Katia</w:t>
      </w:r>
      <w:proofErr w:type="spellEnd"/>
      <w:r w:rsidRPr="00D51E08">
        <w:rPr>
          <w:rFonts w:ascii="Calibri" w:eastAsia="Times New Roman" w:hAnsi="Calibri" w:cs="Calibri"/>
          <w:lang w:val="nl-NL" w:eastAsia="nl-BE"/>
        </w:rPr>
        <w:t xml:space="preserve"> Andries,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 Stefan Parijs, </w:t>
      </w:r>
      <w:r w:rsidR="007F7C9B">
        <w:rPr>
          <w:rFonts w:ascii="Calibri" w:eastAsia="Times New Roman" w:hAnsi="Calibri" w:cs="Calibri"/>
          <w:lang w:val="nl-NL" w:eastAsia="nl-BE"/>
        </w:rPr>
        <w:t xml:space="preserve">Sara </w:t>
      </w:r>
      <w:proofErr w:type="spellStart"/>
      <w:r w:rsidR="007F7C9B">
        <w:rPr>
          <w:rFonts w:ascii="Calibri" w:eastAsia="Times New Roman" w:hAnsi="Calibri" w:cs="Calibri"/>
          <w:lang w:val="nl-NL" w:eastAsia="nl-BE"/>
        </w:rPr>
        <w:t>Baro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, Sylvia </w:t>
      </w:r>
      <w:proofErr w:type="spellStart"/>
      <w:r w:rsidR="00D51E08" w:rsidRPr="00D51E08">
        <w:rPr>
          <w:rFonts w:ascii="Calibri" w:eastAsia="Times New Roman" w:hAnsi="Calibri" w:cs="Calibri"/>
          <w:lang w:val="nl-NL" w:eastAsia="nl-BE"/>
        </w:rPr>
        <w:t>Gijbels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 xml:space="preserve">, </w:t>
      </w:r>
      <w:r w:rsidR="00435D87">
        <w:rPr>
          <w:rFonts w:ascii="Calibri" w:eastAsia="Times New Roman" w:hAnsi="Calibri" w:cs="Calibri"/>
          <w:lang w:val="nl-NL" w:eastAsia="nl-BE"/>
        </w:rPr>
        <w:t xml:space="preserve">Isabelle </w:t>
      </w:r>
      <w:proofErr w:type="spellStart"/>
      <w:r w:rsidR="00F20DD5">
        <w:rPr>
          <w:rFonts w:ascii="Calibri" w:eastAsia="Times New Roman" w:hAnsi="Calibri" w:cs="Calibri"/>
          <w:lang w:val="nl-NL" w:eastAsia="nl-BE"/>
        </w:rPr>
        <w:t>C</w:t>
      </w:r>
      <w:r w:rsidR="00435D87">
        <w:rPr>
          <w:rFonts w:ascii="Calibri" w:eastAsia="Times New Roman" w:hAnsi="Calibri" w:cs="Calibri"/>
          <w:lang w:val="nl-NL" w:eastAsia="nl-BE"/>
        </w:rPr>
        <w:t>linckspoor</w:t>
      </w:r>
      <w:proofErr w:type="spellEnd"/>
      <w:r w:rsidR="00D51E08" w:rsidRPr="00D51E08">
        <w:rPr>
          <w:rFonts w:ascii="Calibri" w:eastAsia="Times New Roman" w:hAnsi="Calibri" w:cs="Calibri"/>
          <w:lang w:val="nl-NL" w:eastAsia="nl-BE"/>
        </w:rPr>
        <w:t>,</w:t>
      </w:r>
      <w:r w:rsidRPr="00D51E08">
        <w:rPr>
          <w:rFonts w:ascii="Calibri" w:eastAsia="Times New Roman" w:hAnsi="Calibri" w:cs="Calibri"/>
          <w:lang w:val="nl-NL" w:eastAsia="nl-BE"/>
        </w:rPr>
        <w:t xml:space="preserve"> Mara Cox (directie), </w:t>
      </w:r>
      <w:r w:rsidR="00D51E08" w:rsidRPr="00D51E08">
        <w:rPr>
          <w:rFonts w:ascii="Calibri" w:eastAsia="Times New Roman" w:hAnsi="Calibri" w:cs="Calibri"/>
          <w:lang w:val="nl-NL" w:eastAsia="nl-BE"/>
        </w:rPr>
        <w:t>j</w:t>
      </w:r>
      <w:r w:rsidRPr="00D51E08">
        <w:rPr>
          <w:rFonts w:ascii="Calibri" w:eastAsia="Times New Roman" w:hAnsi="Calibri" w:cs="Calibri"/>
          <w:lang w:val="nl-NL" w:eastAsia="nl-BE"/>
        </w:rPr>
        <w:t xml:space="preserve">uf </w:t>
      </w:r>
      <w:r w:rsidR="002D6110">
        <w:rPr>
          <w:rFonts w:ascii="Calibri" w:eastAsia="Times New Roman" w:hAnsi="Calibri" w:cs="Calibri"/>
          <w:lang w:val="nl-NL" w:eastAsia="nl-BE"/>
        </w:rPr>
        <w:t>Liesbeth Louis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 </w:t>
      </w:r>
      <w:r w:rsidRPr="00D51E08">
        <w:rPr>
          <w:rFonts w:ascii="Calibri" w:eastAsia="Times New Roman" w:hAnsi="Calibri" w:cs="Calibri"/>
          <w:lang w:val="nl-NL" w:eastAsia="nl-BE"/>
        </w:rPr>
        <w:t>(</w:t>
      </w:r>
      <w:r w:rsidR="002D6110">
        <w:rPr>
          <w:rFonts w:ascii="Calibri" w:eastAsia="Times New Roman" w:hAnsi="Calibri" w:cs="Calibri"/>
          <w:lang w:val="nl-NL" w:eastAsia="nl-BE"/>
        </w:rPr>
        <w:t>K</w:t>
      </w:r>
      <w:r w:rsidR="00B02916">
        <w:rPr>
          <w:rFonts w:ascii="Calibri" w:eastAsia="Times New Roman" w:hAnsi="Calibri" w:cs="Calibri"/>
          <w:lang w:val="nl-NL" w:eastAsia="nl-BE"/>
        </w:rPr>
        <w:t>3</w:t>
      </w:r>
      <w:r w:rsidR="002D6110">
        <w:rPr>
          <w:rFonts w:ascii="Calibri" w:eastAsia="Times New Roman" w:hAnsi="Calibri" w:cs="Calibri"/>
          <w:lang w:val="nl-NL" w:eastAsia="nl-BE"/>
        </w:rPr>
        <w:t>A</w:t>
      </w:r>
      <w:r w:rsidRPr="00D51E08">
        <w:rPr>
          <w:rFonts w:ascii="Calibri" w:eastAsia="Times New Roman" w:hAnsi="Calibri" w:cs="Calibri"/>
          <w:lang w:val="nl-NL" w:eastAsia="nl-BE"/>
        </w:rPr>
        <w:t xml:space="preserve">), </w:t>
      </w:r>
      <w:r w:rsidR="00D51E08" w:rsidRPr="00D51E08">
        <w:rPr>
          <w:rFonts w:ascii="Calibri" w:eastAsia="Times New Roman" w:hAnsi="Calibri" w:cs="Calibri"/>
          <w:lang w:val="nl-NL" w:eastAsia="nl-BE"/>
        </w:rPr>
        <w:t xml:space="preserve">juf </w:t>
      </w:r>
      <w:r w:rsidR="002D6110">
        <w:rPr>
          <w:rFonts w:ascii="Calibri" w:eastAsia="Times New Roman" w:hAnsi="Calibri" w:cs="Calibri"/>
          <w:lang w:val="nl-NL" w:eastAsia="nl-BE"/>
        </w:rPr>
        <w:t>Marlies Huybrechts (K3B)</w:t>
      </w:r>
      <w:r w:rsidR="00B02916">
        <w:rPr>
          <w:rFonts w:ascii="Calibri" w:eastAsia="Times New Roman" w:hAnsi="Calibri" w:cs="Calibri"/>
          <w:lang w:val="nl-NL" w:eastAsia="nl-BE"/>
        </w:rPr>
        <w:t>, juf Lief Verrezen</w:t>
      </w:r>
      <w:r w:rsidRPr="00D51E08">
        <w:rPr>
          <w:rFonts w:ascii="Calibri" w:eastAsia="Times New Roman" w:hAnsi="Calibri" w:cs="Calibri"/>
          <w:lang w:val="nl-NL" w:eastAsia="nl-BE"/>
        </w:rPr>
        <w:t xml:space="preserve"> (</w:t>
      </w:r>
      <w:r w:rsidR="00B02916">
        <w:rPr>
          <w:rFonts w:ascii="Calibri" w:eastAsia="Times New Roman" w:hAnsi="Calibri" w:cs="Calibri"/>
          <w:lang w:val="nl-NL" w:eastAsia="nl-BE"/>
        </w:rPr>
        <w:t>zorg)</w:t>
      </w:r>
      <w:r w:rsidRPr="00D51E08">
        <w:rPr>
          <w:rFonts w:ascii="Calibri" w:eastAsia="Times New Roman" w:hAnsi="Calibri" w:cs="Calibri"/>
          <w:lang w:val="nl-NL" w:eastAsia="nl-BE"/>
        </w:rPr>
        <w:t xml:space="preserve">, </w:t>
      </w:r>
      <w:r w:rsidR="00B02916">
        <w:rPr>
          <w:rFonts w:ascii="Calibri" w:eastAsia="Times New Roman" w:hAnsi="Calibri" w:cs="Calibri"/>
          <w:lang w:val="nl-NL" w:eastAsia="nl-BE"/>
        </w:rPr>
        <w:t>Bert De Roo</w:t>
      </w:r>
    </w:p>
    <w:p w14:paraId="4D274E97" w14:textId="77777777" w:rsidR="006E59D9" w:rsidRDefault="006E59D9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  <w:r w:rsidRPr="006E59D9">
        <w:rPr>
          <w:rFonts w:ascii="Calibri" w:eastAsia="Times New Roman" w:hAnsi="Calibri" w:cs="Calibri"/>
          <w:lang w:val="nl-NL" w:eastAsia="nl-BE"/>
        </w:rPr>
        <w:t> </w:t>
      </w:r>
    </w:p>
    <w:p w14:paraId="77FEDD48" w14:textId="77777777" w:rsidR="00241BE8" w:rsidRPr="002F2DC1" w:rsidRDefault="00241BE8" w:rsidP="00F33C45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NL" w:eastAsia="nl-BE"/>
        </w:rPr>
      </w:pPr>
    </w:p>
    <w:p w14:paraId="72AE77CA" w14:textId="354467ED" w:rsidR="001A10C0" w:rsidRPr="000E7109" w:rsidRDefault="00CD31E7" w:rsidP="002D29F0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Goedkeuring verslag Ouderraad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dd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</w:t>
      </w:r>
      <w:r w:rsidR="000E7109">
        <w:rPr>
          <w:rFonts w:ascii="Calibri" w:eastAsia="Times New Roman" w:hAnsi="Calibri" w:cs="Calibri"/>
          <w:b/>
          <w:bCs/>
          <w:color w:val="000000"/>
          <w:lang w:val="nl-NL" w:eastAsia="nl-BE"/>
        </w:rPr>
        <w:t>11</w:t>
      </w: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/</w:t>
      </w:r>
      <w:r w:rsidR="000E7109">
        <w:rPr>
          <w:rFonts w:ascii="Calibri" w:eastAsia="Times New Roman" w:hAnsi="Calibri" w:cs="Calibri"/>
          <w:b/>
          <w:bCs/>
          <w:color w:val="000000"/>
          <w:lang w:val="nl-NL" w:eastAsia="nl-BE"/>
        </w:rPr>
        <w:t>02</w:t>
      </w: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/2021 </w:t>
      </w:r>
      <w:r w:rsidRPr="00CD31E7">
        <w:rPr>
          <w:rFonts w:ascii="Calibri" w:eastAsia="Times New Roman" w:hAnsi="Calibri" w:cs="Calibri"/>
          <w:color w:val="000000"/>
          <w:lang w:val="nl-NL" w:eastAsia="nl-BE"/>
        </w:rPr>
        <w:t>– geen verdere opmerkingen dus goedgekeurd</w:t>
      </w:r>
    </w:p>
    <w:p w14:paraId="1C53CC63" w14:textId="633BD580" w:rsidR="000E7109" w:rsidRDefault="000E7109" w:rsidP="002D29F0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097A8272" w14:textId="77777777" w:rsidR="00CB254D" w:rsidRPr="000E7109" w:rsidRDefault="00CB254D" w:rsidP="002D29F0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2CCCF74F" w14:textId="1B7E9C38" w:rsidR="000E7109" w:rsidRPr="000E7109" w:rsidRDefault="000E7109" w:rsidP="002D29F0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eastAsia="Times New Roman" w:cstheme="minorHAnsi"/>
          <w:b/>
          <w:bCs/>
          <w:color w:val="000000"/>
          <w:lang w:val="nl-NL" w:eastAsia="nl-BE"/>
        </w:rPr>
      </w:pPr>
      <w:r w:rsidRPr="000E7109">
        <w:rPr>
          <w:rFonts w:eastAsia="Times New Roman" w:cstheme="minorHAnsi"/>
          <w:b/>
          <w:bCs/>
          <w:color w:val="000000"/>
          <w:lang w:val="nl-NL" w:eastAsia="nl-BE"/>
        </w:rPr>
        <w:t>Verkiezingen</w:t>
      </w:r>
    </w:p>
    <w:p w14:paraId="601B07DF" w14:textId="77B1C23B" w:rsidR="000E7109" w:rsidRDefault="000E7109" w:rsidP="002D29F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shd w:val="clear" w:color="auto" w:fill="FFFFFF"/>
          <w:lang w:val="nl-BE"/>
        </w:rPr>
      </w:pPr>
      <w:r w:rsidRPr="000E7109">
        <w:rPr>
          <w:rFonts w:cstheme="minorHAnsi"/>
          <w:color w:val="000000"/>
          <w:shd w:val="clear" w:color="auto" w:fill="FFFFFF"/>
          <w:lang w:val="nl-BE"/>
        </w:rPr>
        <w:t>De huidige ouderraadsleden stellen zich opnieuw kandidaat</w:t>
      </w:r>
      <w:r w:rsidR="002D29F0">
        <w:rPr>
          <w:rFonts w:cstheme="minorHAnsi"/>
          <w:color w:val="000000"/>
          <w:shd w:val="clear" w:color="auto" w:fill="FFFFFF"/>
          <w:lang w:val="nl-BE"/>
        </w:rPr>
        <w:t xml:space="preserve"> voor hun huidige functie</w:t>
      </w:r>
      <w:r w:rsidRPr="000E7109">
        <w:rPr>
          <w:rFonts w:cstheme="minorHAnsi"/>
          <w:color w:val="000000"/>
          <w:shd w:val="clear" w:color="auto" w:fill="FFFFFF"/>
          <w:lang w:val="nl-BE"/>
        </w:rPr>
        <w:t>. </w:t>
      </w:r>
      <w:r w:rsidR="000F18B9">
        <w:rPr>
          <w:rFonts w:cstheme="minorHAnsi"/>
          <w:color w:val="000000"/>
          <w:shd w:val="clear" w:color="auto" w:fill="FFFFFF"/>
          <w:lang w:val="nl-BE"/>
        </w:rPr>
        <w:t>De aanwezige leden op de vergadering stemmen unaniem dat deze kandidaten hun functie mogen behouden.</w:t>
      </w:r>
    </w:p>
    <w:p w14:paraId="7975530E" w14:textId="77777777" w:rsidR="000F18B9" w:rsidRDefault="000F18B9" w:rsidP="002D29F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shd w:val="clear" w:color="auto" w:fill="FFFFFF"/>
          <w:lang w:val="nl-BE"/>
        </w:rPr>
      </w:pPr>
    </w:p>
    <w:p w14:paraId="5D892214" w14:textId="4F18853D" w:rsidR="00615F10" w:rsidRDefault="00615F10" w:rsidP="002D29F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shd w:val="clear" w:color="auto" w:fill="FFFFFF"/>
          <w:lang w:val="nl-BE"/>
        </w:rPr>
      </w:pPr>
      <w:r>
        <w:rPr>
          <w:rFonts w:cstheme="minorHAnsi"/>
          <w:color w:val="000000"/>
          <w:shd w:val="clear" w:color="auto" w:fill="FFFFFF"/>
          <w:lang w:val="nl-BE"/>
        </w:rPr>
        <w:t>Voorzitter</w:t>
      </w:r>
      <w:r>
        <w:rPr>
          <w:rFonts w:cstheme="minorHAnsi"/>
          <w:color w:val="000000"/>
          <w:shd w:val="clear" w:color="auto" w:fill="FFFFFF"/>
          <w:lang w:val="nl-BE"/>
        </w:rPr>
        <w:tab/>
      </w:r>
      <w:r>
        <w:rPr>
          <w:rFonts w:cstheme="minorHAnsi"/>
          <w:color w:val="000000"/>
          <w:shd w:val="clear" w:color="auto" w:fill="FFFFFF"/>
          <w:lang w:val="nl-BE"/>
        </w:rPr>
        <w:tab/>
        <w:t>Joke Mannekens</w:t>
      </w:r>
    </w:p>
    <w:p w14:paraId="44E46C5C" w14:textId="7ABC42B5" w:rsidR="00615F10" w:rsidRDefault="00615F10" w:rsidP="002D29F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shd w:val="clear" w:color="auto" w:fill="FFFFFF"/>
          <w:lang w:val="nl-BE"/>
        </w:rPr>
      </w:pPr>
      <w:r>
        <w:rPr>
          <w:rFonts w:cstheme="minorHAnsi"/>
          <w:color w:val="000000"/>
          <w:shd w:val="clear" w:color="auto" w:fill="FFFFFF"/>
          <w:lang w:val="nl-BE"/>
        </w:rPr>
        <w:t>Ondervoorzitter</w:t>
      </w:r>
      <w:r>
        <w:rPr>
          <w:rFonts w:cstheme="minorHAnsi"/>
          <w:color w:val="000000"/>
          <w:shd w:val="clear" w:color="auto" w:fill="FFFFFF"/>
          <w:lang w:val="nl-BE"/>
        </w:rPr>
        <w:tab/>
      </w:r>
      <w:r>
        <w:rPr>
          <w:rFonts w:cstheme="minorHAnsi"/>
          <w:color w:val="000000"/>
          <w:shd w:val="clear" w:color="auto" w:fill="FFFFFF"/>
          <w:lang w:val="nl-BE"/>
        </w:rPr>
        <w:tab/>
        <w:t xml:space="preserve">Vincent </w:t>
      </w:r>
      <w:proofErr w:type="spellStart"/>
      <w:r>
        <w:rPr>
          <w:rFonts w:cstheme="minorHAnsi"/>
          <w:color w:val="000000"/>
          <w:shd w:val="clear" w:color="auto" w:fill="FFFFFF"/>
          <w:lang w:val="nl-BE"/>
        </w:rPr>
        <w:t>Oyserman</w:t>
      </w:r>
      <w:proofErr w:type="spellEnd"/>
    </w:p>
    <w:p w14:paraId="5F468364" w14:textId="235819E2" w:rsidR="00615F10" w:rsidRDefault="00615F10" w:rsidP="002D29F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shd w:val="clear" w:color="auto" w:fill="FFFFFF"/>
          <w:lang w:val="nl-BE"/>
        </w:rPr>
      </w:pPr>
      <w:r>
        <w:rPr>
          <w:rFonts w:cstheme="minorHAnsi"/>
          <w:color w:val="000000"/>
          <w:shd w:val="clear" w:color="auto" w:fill="FFFFFF"/>
          <w:lang w:val="nl-BE"/>
        </w:rPr>
        <w:t>Penningmeester</w:t>
      </w:r>
      <w:r>
        <w:rPr>
          <w:rFonts w:cstheme="minorHAnsi"/>
          <w:color w:val="000000"/>
          <w:shd w:val="clear" w:color="auto" w:fill="FFFFFF"/>
          <w:lang w:val="nl-BE"/>
        </w:rPr>
        <w:tab/>
      </w:r>
      <w:r>
        <w:rPr>
          <w:rFonts w:cstheme="minorHAnsi"/>
          <w:color w:val="000000"/>
          <w:shd w:val="clear" w:color="auto" w:fill="FFFFFF"/>
          <w:lang w:val="nl-BE"/>
        </w:rPr>
        <w:tab/>
        <w:t xml:space="preserve">Nele </w:t>
      </w:r>
      <w:proofErr w:type="spellStart"/>
      <w:r w:rsidRPr="00D51E08">
        <w:rPr>
          <w:rFonts w:ascii="Calibri" w:hAnsi="Calibri" w:cs="Calibri"/>
          <w:lang w:val="nl-BE"/>
        </w:rPr>
        <w:t>Seldeslachts</w:t>
      </w:r>
      <w:proofErr w:type="spellEnd"/>
    </w:p>
    <w:p w14:paraId="51DD7750" w14:textId="1BFC6059" w:rsidR="003A7EAA" w:rsidRPr="009A0230" w:rsidRDefault="00615F10" w:rsidP="009A0230">
      <w:pPr>
        <w:spacing w:after="0" w:line="240" w:lineRule="auto"/>
        <w:ind w:left="540"/>
        <w:jc w:val="both"/>
        <w:textAlignment w:val="center"/>
        <w:rPr>
          <w:rFonts w:cstheme="minorHAnsi"/>
          <w:color w:val="000000"/>
          <w:lang w:val="nl-BE"/>
        </w:rPr>
      </w:pPr>
      <w:r>
        <w:rPr>
          <w:rFonts w:cstheme="minorHAnsi"/>
          <w:color w:val="000000"/>
          <w:lang w:val="nl-BE"/>
        </w:rPr>
        <w:t>Secretaris</w:t>
      </w:r>
      <w:r>
        <w:rPr>
          <w:rFonts w:cstheme="minorHAnsi"/>
          <w:color w:val="000000"/>
          <w:lang w:val="nl-BE"/>
        </w:rPr>
        <w:tab/>
      </w:r>
      <w:r>
        <w:rPr>
          <w:rFonts w:cstheme="minorHAnsi"/>
          <w:color w:val="000000"/>
          <w:lang w:val="nl-BE"/>
        </w:rPr>
        <w:tab/>
      </w:r>
      <w:r>
        <w:rPr>
          <w:rFonts w:cstheme="minorHAnsi"/>
          <w:color w:val="000000"/>
          <w:lang w:val="nl-BE"/>
        </w:rPr>
        <w:tab/>
        <w:t>Sofie Huybrechts</w:t>
      </w:r>
    </w:p>
    <w:p w14:paraId="6CC5058B" w14:textId="3BEAF4F4" w:rsidR="00461467" w:rsidRDefault="00461467" w:rsidP="003A7EA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3FC40E8E" w14:textId="77777777" w:rsidR="00CB254D" w:rsidRPr="003A7EAA" w:rsidRDefault="00CB254D" w:rsidP="003A7EA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6B9B6F52" w14:textId="597BEF12" w:rsidR="003A7EAA" w:rsidRDefault="003A7EAA" w:rsidP="00F33C45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Budget</w:t>
      </w:r>
    </w:p>
    <w:p w14:paraId="7BC43DC7" w14:textId="77777777" w:rsidR="000735CB" w:rsidRPr="000735CB" w:rsidRDefault="000735CB" w:rsidP="000735CB">
      <w:pPr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val="nl-BE" w:eastAsia="nl-BE"/>
        </w:rPr>
      </w:pPr>
      <w:proofErr w:type="spellStart"/>
      <w:r w:rsidRPr="000735CB">
        <w:rPr>
          <w:rFonts w:eastAsia="Times New Roman" w:cs="Calibri"/>
          <w:lang w:eastAsia="nl-BE"/>
        </w:rPr>
        <w:t>Resultaat</w:t>
      </w:r>
      <w:proofErr w:type="spellEnd"/>
      <w:r w:rsidRPr="000735CB">
        <w:rPr>
          <w:rFonts w:eastAsia="Times New Roman" w:cs="Calibri"/>
          <w:lang w:eastAsia="nl-BE"/>
        </w:rPr>
        <w:t xml:space="preserve"> Fiesta Latina: €400</w:t>
      </w:r>
    </w:p>
    <w:p w14:paraId="5B64408A" w14:textId="1D4CC612" w:rsidR="002A44BA" w:rsidRDefault="002A44BA" w:rsidP="000735C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Uitgaven</w:t>
      </w:r>
      <w:r w:rsidR="00890389">
        <w:rPr>
          <w:rFonts w:eastAsia="Times New Roman" w:cs="Calibri"/>
          <w:lang w:eastAsia="nl-BE"/>
        </w:rPr>
        <w:t xml:space="preserve"> ouderraad</w:t>
      </w:r>
      <w:r>
        <w:rPr>
          <w:rFonts w:eastAsia="Times New Roman" w:cs="Calibri"/>
          <w:lang w:eastAsia="nl-BE"/>
        </w:rPr>
        <w:t>:</w:t>
      </w:r>
    </w:p>
    <w:p w14:paraId="3283047D" w14:textId="34DD718E" w:rsidR="000735CB" w:rsidRDefault="000735CB" w:rsidP="00890389">
      <w:pPr>
        <w:pStyle w:val="ListParagraph"/>
        <w:numPr>
          <w:ilvl w:val="3"/>
          <w:numId w:val="13"/>
        </w:numPr>
        <w:spacing w:after="0" w:line="240" w:lineRule="auto"/>
        <w:ind w:left="1701" w:hanging="283"/>
        <w:rPr>
          <w:rFonts w:eastAsia="Times New Roman" w:cs="Calibri"/>
          <w:lang w:eastAsia="nl-BE"/>
        </w:rPr>
      </w:pPr>
      <w:r w:rsidRPr="000735CB">
        <w:rPr>
          <w:rFonts w:eastAsia="Times New Roman" w:cs="Calibri"/>
          <w:lang w:eastAsia="nl-BE"/>
        </w:rPr>
        <w:t>Klasbudget (€50/klas) voor zaken specifiek om te gebruiken in de klas</w:t>
      </w:r>
    </w:p>
    <w:p w14:paraId="674FF95D" w14:textId="04BE9E65" w:rsidR="000735CB" w:rsidRPr="00890389" w:rsidRDefault="000735CB" w:rsidP="00890389">
      <w:pPr>
        <w:pStyle w:val="ListParagraph"/>
        <w:numPr>
          <w:ilvl w:val="3"/>
          <w:numId w:val="13"/>
        </w:numPr>
        <w:spacing w:after="0" w:line="240" w:lineRule="auto"/>
        <w:ind w:left="1701" w:hanging="283"/>
        <w:rPr>
          <w:rFonts w:eastAsia="Times New Roman" w:cs="Calibri"/>
          <w:lang w:eastAsia="nl-BE"/>
        </w:rPr>
      </w:pPr>
      <w:r w:rsidRPr="00890389">
        <w:rPr>
          <w:rFonts w:eastAsia="Times New Roman" w:cs="Calibri"/>
          <w:lang w:eastAsia="nl-BE"/>
        </w:rPr>
        <w:t xml:space="preserve">Verkeersweek: </w:t>
      </w:r>
      <w:r w:rsidR="00890389">
        <w:rPr>
          <w:rFonts w:eastAsia="Times New Roman" w:cs="Calibri"/>
          <w:lang w:eastAsia="nl-BE"/>
        </w:rPr>
        <w:t xml:space="preserve">sponsoring </w:t>
      </w:r>
      <w:r w:rsidRPr="00890389">
        <w:rPr>
          <w:rFonts w:eastAsia="Times New Roman" w:cs="Calibri"/>
          <w:lang w:eastAsia="nl-BE"/>
        </w:rPr>
        <w:t>sp</w:t>
      </w:r>
      <w:r w:rsidR="00890389">
        <w:rPr>
          <w:rFonts w:eastAsia="Times New Roman" w:cs="Calibri"/>
          <w:lang w:eastAsia="nl-BE"/>
        </w:rPr>
        <w:t>r</w:t>
      </w:r>
      <w:r w:rsidRPr="00890389">
        <w:rPr>
          <w:rFonts w:eastAsia="Times New Roman" w:cs="Calibri"/>
          <w:lang w:eastAsia="nl-BE"/>
        </w:rPr>
        <w:t>ingkasteel en gekke fietsen</w:t>
      </w:r>
    </w:p>
    <w:p w14:paraId="20F88BE5" w14:textId="77777777" w:rsidR="00CC5C01" w:rsidRDefault="000735CB" w:rsidP="000735C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Calibri"/>
          <w:lang w:eastAsia="nl-BE"/>
        </w:rPr>
      </w:pPr>
      <w:r w:rsidRPr="000735CB">
        <w:rPr>
          <w:rFonts w:eastAsia="Times New Roman" w:cs="Calibri"/>
          <w:lang w:eastAsia="nl-BE"/>
        </w:rPr>
        <w:t xml:space="preserve">Meerdaagse uitstappen voor 3, 4 en 5: per leerjaar </w:t>
      </w:r>
      <w:r w:rsidR="002A44BA">
        <w:rPr>
          <w:rFonts w:eastAsia="Times New Roman" w:cs="Calibri"/>
          <w:lang w:eastAsia="nl-BE"/>
        </w:rPr>
        <w:t xml:space="preserve">dient </w:t>
      </w:r>
      <w:r w:rsidRPr="000735CB">
        <w:rPr>
          <w:rFonts w:eastAsia="Times New Roman" w:cs="Calibri"/>
          <w:lang w:eastAsia="nl-BE"/>
        </w:rPr>
        <w:t>1 bus in</w:t>
      </w:r>
      <w:r w:rsidR="002A44BA">
        <w:rPr>
          <w:rFonts w:eastAsia="Times New Roman" w:cs="Calibri"/>
          <w:lang w:eastAsia="nl-BE"/>
        </w:rPr>
        <w:t>ge</w:t>
      </w:r>
      <w:r w:rsidRPr="000735CB">
        <w:rPr>
          <w:rFonts w:eastAsia="Times New Roman" w:cs="Calibri"/>
          <w:lang w:eastAsia="nl-BE"/>
        </w:rPr>
        <w:t>leg</w:t>
      </w:r>
      <w:r w:rsidR="002A44BA">
        <w:rPr>
          <w:rFonts w:eastAsia="Times New Roman" w:cs="Calibri"/>
          <w:lang w:eastAsia="nl-BE"/>
        </w:rPr>
        <w:t xml:space="preserve">d te worden </w:t>
      </w:r>
      <w:r w:rsidR="00391688">
        <w:rPr>
          <w:rFonts w:eastAsia="Times New Roman" w:cs="Calibri"/>
          <w:lang w:eastAsia="nl-BE"/>
        </w:rPr>
        <w:t xml:space="preserve">tgv coronamaatregelen, dit betekent een </w:t>
      </w:r>
      <w:proofErr w:type="spellStart"/>
      <w:r w:rsidR="00391688">
        <w:rPr>
          <w:rFonts w:eastAsia="Times New Roman" w:cs="Calibri"/>
          <w:lang w:eastAsia="nl-BE"/>
        </w:rPr>
        <w:t>meerkost</w:t>
      </w:r>
      <w:proofErr w:type="spellEnd"/>
    </w:p>
    <w:p w14:paraId="4684FEDE" w14:textId="5D32C4EA" w:rsidR="000735CB" w:rsidRPr="000735CB" w:rsidRDefault="00CC5C01" w:rsidP="00CC5C01">
      <w:pPr>
        <w:pStyle w:val="ListParagraph"/>
        <w:spacing w:after="0" w:line="240" w:lineRule="auto"/>
        <w:ind w:left="900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→ vraag van de school of ouderraad </w:t>
      </w:r>
      <w:r w:rsidR="000735CB" w:rsidRPr="000735CB">
        <w:rPr>
          <w:rFonts w:eastAsia="Times New Roman" w:cs="Calibri"/>
          <w:lang w:eastAsia="nl-BE"/>
        </w:rPr>
        <w:t>€680</w:t>
      </w:r>
      <w:r>
        <w:rPr>
          <w:rFonts w:eastAsia="Times New Roman" w:cs="Calibri"/>
          <w:lang w:eastAsia="nl-BE"/>
        </w:rPr>
        <w:t xml:space="preserve"> hiervoor kan sponsoren</w:t>
      </w:r>
      <w:r w:rsidR="000735CB" w:rsidRPr="000735CB">
        <w:rPr>
          <w:rFonts w:eastAsia="Times New Roman" w:cs="Calibri"/>
          <w:lang w:eastAsia="nl-BE"/>
        </w:rPr>
        <w:t xml:space="preserve"> - akkoord van ouderraad</w:t>
      </w:r>
    </w:p>
    <w:p w14:paraId="773258B8" w14:textId="72E5096D" w:rsidR="000735CB" w:rsidRPr="000735CB" w:rsidRDefault="007E1CA8" w:rsidP="000735C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Opbrengst van</w:t>
      </w:r>
      <w:r w:rsidR="000735CB" w:rsidRPr="000735CB">
        <w:rPr>
          <w:rFonts w:eastAsia="Times New Roman" w:cs="Calibri"/>
          <w:lang w:eastAsia="nl-BE"/>
        </w:rPr>
        <w:t xml:space="preserve"> </w:t>
      </w:r>
      <w:proofErr w:type="spellStart"/>
      <w:r w:rsidR="000735CB" w:rsidRPr="000735CB">
        <w:rPr>
          <w:rFonts w:eastAsia="Times New Roman" w:cs="Calibri"/>
          <w:lang w:eastAsia="nl-BE"/>
        </w:rPr>
        <w:t>spaghettidag</w:t>
      </w:r>
      <w:proofErr w:type="spellEnd"/>
      <w:r w:rsidR="000735CB" w:rsidRPr="000735CB">
        <w:rPr>
          <w:rFonts w:eastAsia="Times New Roman" w:cs="Calibri"/>
          <w:lang w:eastAsia="nl-BE"/>
        </w:rPr>
        <w:t xml:space="preserve"> wordt gebruikt voor andere activiteiten voor de zesdejaars</w:t>
      </w:r>
    </w:p>
    <w:p w14:paraId="61829562" w14:textId="00BDC8B6" w:rsidR="000735CB" w:rsidRDefault="000735CB" w:rsidP="000735C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Calibri"/>
          <w:lang w:eastAsia="nl-BE"/>
        </w:rPr>
      </w:pPr>
      <w:r w:rsidRPr="000735CB">
        <w:rPr>
          <w:rFonts w:eastAsia="Times New Roman" w:cs="Calibri"/>
          <w:lang w:eastAsia="nl-BE"/>
        </w:rPr>
        <w:t xml:space="preserve">Voor de nieuwe modules op de speelplaats wordt het budget van </w:t>
      </w:r>
      <w:r w:rsidR="007E1CA8">
        <w:rPr>
          <w:rFonts w:eastAsia="Times New Roman" w:cs="Calibri"/>
          <w:lang w:eastAsia="nl-BE"/>
        </w:rPr>
        <w:t>de werkgroep</w:t>
      </w:r>
      <w:r w:rsidRPr="000735CB">
        <w:rPr>
          <w:rFonts w:eastAsia="Times New Roman" w:cs="Calibri"/>
          <w:lang w:eastAsia="nl-BE"/>
        </w:rPr>
        <w:t xml:space="preserve"> </w:t>
      </w:r>
      <w:r w:rsidR="007E1CA8">
        <w:rPr>
          <w:rFonts w:eastAsia="Times New Roman" w:cs="Calibri"/>
          <w:lang w:eastAsia="nl-BE"/>
        </w:rPr>
        <w:t>S</w:t>
      </w:r>
      <w:r w:rsidRPr="000735CB">
        <w:rPr>
          <w:rFonts w:eastAsia="Times New Roman" w:cs="Calibri"/>
          <w:lang w:eastAsia="nl-BE"/>
        </w:rPr>
        <w:t>peelplaats gebruikt</w:t>
      </w:r>
    </w:p>
    <w:p w14:paraId="0BC99D53" w14:textId="3EEFA369" w:rsidR="00C70411" w:rsidRPr="00C70411" w:rsidRDefault="00C70411" w:rsidP="00C70411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Calibri"/>
          <w:lang w:eastAsia="nl-BE"/>
        </w:rPr>
      </w:pPr>
      <w:r w:rsidRPr="000735CB">
        <w:rPr>
          <w:rFonts w:eastAsia="Times New Roman" w:cs="Calibri"/>
          <w:lang w:eastAsia="nl-BE"/>
        </w:rPr>
        <w:t>Boekjaar sluit af eind mei 2021</w:t>
      </w:r>
    </w:p>
    <w:p w14:paraId="3636034A" w14:textId="68F480A7" w:rsidR="004859AD" w:rsidRPr="00F469A8" w:rsidRDefault="004859AD" w:rsidP="00504948">
      <w:pPr>
        <w:spacing w:after="0" w:line="240" w:lineRule="auto"/>
        <w:ind w:left="540"/>
        <w:jc w:val="both"/>
        <w:textAlignment w:val="center"/>
        <w:rPr>
          <w:rFonts w:eastAsia="Times New Roman" w:cstheme="minorHAnsi"/>
          <w:bCs/>
          <w:color w:val="000000"/>
          <w:lang w:val="nl-BE" w:eastAsia="nl-BE"/>
        </w:rPr>
      </w:pPr>
      <w:r w:rsidRPr="00F469A8">
        <w:rPr>
          <w:rFonts w:eastAsia="Times New Roman" w:cstheme="minorHAnsi"/>
          <w:bCs/>
          <w:color w:val="000000"/>
          <w:lang w:val="nl-BE" w:eastAsia="nl-BE"/>
        </w:rPr>
        <w:t xml:space="preserve">→ </w:t>
      </w:r>
      <w:r w:rsidR="00CA6650" w:rsidRPr="00F469A8">
        <w:rPr>
          <w:rFonts w:eastAsia="Times New Roman" w:cstheme="minorHAnsi"/>
          <w:bCs/>
          <w:color w:val="000000"/>
          <w:lang w:val="nl-BE" w:eastAsia="nl-BE"/>
        </w:rPr>
        <w:t>Het jaar zal zonder verlies afgesloten kunnen worden.</w:t>
      </w:r>
    </w:p>
    <w:p w14:paraId="117C9F17" w14:textId="5F6F3639" w:rsidR="00461467" w:rsidRDefault="00461467" w:rsidP="004859AD">
      <w:pPr>
        <w:spacing w:after="0" w:line="240" w:lineRule="auto"/>
        <w:ind w:left="540"/>
        <w:jc w:val="both"/>
        <w:textAlignment w:val="center"/>
        <w:rPr>
          <w:rFonts w:eastAsia="Times New Roman" w:cstheme="minorHAnsi"/>
          <w:bCs/>
          <w:color w:val="000000"/>
          <w:lang w:val="nl-BE" w:eastAsia="nl-BE"/>
        </w:rPr>
      </w:pPr>
    </w:p>
    <w:p w14:paraId="48802457" w14:textId="77777777" w:rsidR="00CB254D" w:rsidRPr="00F469A8" w:rsidRDefault="00CB254D" w:rsidP="004859AD">
      <w:pPr>
        <w:spacing w:after="0" w:line="240" w:lineRule="auto"/>
        <w:ind w:left="540"/>
        <w:jc w:val="both"/>
        <w:textAlignment w:val="center"/>
        <w:rPr>
          <w:rFonts w:eastAsia="Times New Roman" w:cstheme="minorHAnsi"/>
          <w:bCs/>
          <w:color w:val="000000"/>
          <w:lang w:val="nl-BE" w:eastAsia="nl-BE"/>
        </w:rPr>
      </w:pPr>
    </w:p>
    <w:p w14:paraId="02543AE8" w14:textId="4859DFA8" w:rsidR="001A10C0" w:rsidRPr="00F469A8" w:rsidRDefault="0023740D" w:rsidP="00F4407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eastAsia="Times New Roman" w:cstheme="minorHAnsi"/>
          <w:b/>
          <w:bCs/>
          <w:color w:val="000000"/>
          <w:lang w:val="nl-NL" w:eastAsia="nl-BE"/>
        </w:rPr>
      </w:pPr>
      <w:r w:rsidRPr="00F469A8">
        <w:rPr>
          <w:rFonts w:eastAsia="Times New Roman" w:cstheme="minorHAnsi"/>
          <w:b/>
          <w:bCs/>
          <w:color w:val="000000"/>
          <w:lang w:val="nl-NL" w:eastAsia="nl-BE"/>
        </w:rPr>
        <w:t>A</w:t>
      </w:r>
      <w:r w:rsidR="00E52E0A" w:rsidRPr="00F469A8">
        <w:rPr>
          <w:rFonts w:eastAsia="Times New Roman" w:cstheme="minorHAnsi"/>
          <w:b/>
          <w:bCs/>
          <w:color w:val="000000"/>
          <w:lang w:val="nl-NL" w:eastAsia="nl-BE"/>
        </w:rPr>
        <w:t>ctiviteiten</w:t>
      </w:r>
    </w:p>
    <w:p w14:paraId="41995D49" w14:textId="3530FB31" w:rsidR="0023740D" w:rsidRPr="0023740D" w:rsidRDefault="0023740D" w:rsidP="00F4407A">
      <w:pPr>
        <w:numPr>
          <w:ilvl w:val="0"/>
          <w:numId w:val="15"/>
        </w:numPr>
        <w:spacing w:after="0" w:line="240" w:lineRule="auto"/>
        <w:jc w:val="both"/>
        <w:textAlignment w:val="center"/>
        <w:rPr>
          <w:rFonts w:eastAsia="Times New Roman" w:cstheme="minorHAnsi"/>
          <w:lang w:val="nl-BE" w:eastAsia="nl-BE"/>
        </w:rPr>
      </w:pPr>
      <w:r w:rsidRPr="0023740D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Alternatief schoolfeest</w:t>
      </w:r>
      <w:r w:rsidRPr="0023740D">
        <w:rPr>
          <w:rFonts w:eastAsia="Times New Roman" w:cstheme="minorHAnsi"/>
          <w:color w:val="000000"/>
          <w:shd w:val="clear" w:color="auto" w:fill="FFFFFF"/>
          <w:lang w:val="nl-BE" w:eastAsia="nl-BE"/>
        </w:rPr>
        <w:t xml:space="preserve"> </w:t>
      </w:r>
      <w:r w:rsidR="007F36B7">
        <w:rPr>
          <w:rFonts w:eastAsia="Times New Roman" w:cstheme="minorHAnsi"/>
          <w:color w:val="000000"/>
          <w:shd w:val="clear" w:color="auto" w:fill="FFFFFF"/>
          <w:lang w:val="nl-BE" w:eastAsia="nl-BE"/>
        </w:rPr>
        <w:t>– gepland zaterdag 5 juni 2021</w:t>
      </w:r>
    </w:p>
    <w:p w14:paraId="339CA0B2" w14:textId="77777777" w:rsidR="0023740D" w:rsidRPr="0023740D" w:rsidRDefault="0023740D" w:rsidP="00F4407A">
      <w:pPr>
        <w:spacing w:after="0" w:line="240" w:lineRule="auto"/>
        <w:ind w:left="180" w:firstLine="720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23740D">
        <w:rPr>
          <w:rFonts w:ascii="Calibri" w:eastAsia="Times New Roman" w:hAnsi="Calibri" w:cs="Calibri"/>
          <w:color w:val="000000"/>
          <w:u w:val="single"/>
          <w:shd w:val="clear" w:color="auto" w:fill="FFFFFF"/>
          <w:lang w:val="nl-BE" w:eastAsia="nl-BE"/>
        </w:rPr>
        <w:t>Vanuit de ouderraad</w:t>
      </w:r>
    </w:p>
    <w:p w14:paraId="1ACDAB14" w14:textId="2593D56B" w:rsidR="0023740D" w:rsidRPr="006C76CD" w:rsidRDefault="0023740D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rPr>
          <w:rFonts w:eastAsia="Times New Roman" w:cs="Calibri"/>
          <w:color w:val="000000"/>
          <w:lang w:eastAsia="nl-BE"/>
        </w:rPr>
      </w:pPr>
      <w:r w:rsidRPr="003A0230">
        <w:rPr>
          <w:rFonts w:eastAsia="Times New Roman" w:cs="Calibri"/>
          <w:color w:val="000000"/>
          <w:shd w:val="clear" w:color="auto" w:fill="FFFFFF"/>
          <w:lang w:eastAsia="nl-BE"/>
        </w:rPr>
        <w:t>Verplicht werken met traiteur: samenwerking met</w:t>
      </w:r>
      <w:r w:rsidR="00AF089A" w:rsidRPr="003A0230">
        <w:rPr>
          <w:rFonts w:eastAsia="Times New Roman" w:cs="Calibri"/>
          <w:color w:val="000000"/>
          <w:shd w:val="clear" w:color="auto" w:fill="FFFFFF"/>
          <w:lang w:eastAsia="nl-BE"/>
        </w:rPr>
        <w:t xml:space="preserve"> lokale </w:t>
      </w:r>
      <w:r w:rsidR="003A0230" w:rsidRPr="003A0230">
        <w:rPr>
          <w:rFonts w:eastAsia="Times New Roman" w:cs="Calibri"/>
          <w:color w:val="000000"/>
          <w:shd w:val="clear" w:color="auto" w:fill="FFFFFF"/>
          <w:lang w:eastAsia="nl-BE"/>
        </w:rPr>
        <w:t>handelaar</w:t>
      </w:r>
      <w:r w:rsidRPr="003A0230">
        <w:rPr>
          <w:rFonts w:eastAsia="Times New Roman" w:cs="Calibri"/>
          <w:color w:val="000000"/>
          <w:shd w:val="clear" w:color="auto" w:fill="FFFFFF"/>
          <w:lang w:eastAsia="nl-BE"/>
        </w:rPr>
        <w:t xml:space="preserve"> </w:t>
      </w:r>
      <w:r w:rsidR="00AF089A" w:rsidRPr="003A0230">
        <w:rPr>
          <w:rFonts w:eastAsia="Times New Roman" w:cs="Calibri"/>
          <w:color w:val="000000"/>
          <w:shd w:val="clear" w:color="auto" w:fill="FFFFFF"/>
          <w:lang w:eastAsia="nl-BE"/>
        </w:rPr>
        <w:t>‘</w:t>
      </w:r>
      <w:r w:rsidRPr="003A0230">
        <w:rPr>
          <w:rFonts w:eastAsia="Times New Roman" w:cs="Calibri"/>
          <w:color w:val="000000"/>
          <w:shd w:val="clear" w:color="auto" w:fill="FFFFFF"/>
          <w:lang w:eastAsia="nl-BE"/>
        </w:rPr>
        <w:t>Desem</w:t>
      </w:r>
      <w:r w:rsidR="00AF089A" w:rsidRPr="003A0230">
        <w:rPr>
          <w:rFonts w:eastAsia="Times New Roman" w:cs="Calibri"/>
          <w:color w:val="000000"/>
          <w:shd w:val="clear" w:color="auto" w:fill="FFFFFF"/>
          <w:lang w:eastAsia="nl-BE"/>
        </w:rPr>
        <w:t>’</w:t>
      </w:r>
      <w:r w:rsidRPr="003A0230">
        <w:rPr>
          <w:rFonts w:eastAsia="Times New Roman" w:cs="Calibri"/>
          <w:color w:val="000000"/>
          <w:shd w:val="clear" w:color="auto" w:fill="FFFFFF"/>
          <w:lang w:eastAsia="nl-BE"/>
        </w:rPr>
        <w:t xml:space="preserve"> - verschillende tapasboxen</w:t>
      </w:r>
    </w:p>
    <w:p w14:paraId="5F28CCA5" w14:textId="18D370CE" w:rsidR="0023740D" w:rsidRPr="006C76CD" w:rsidRDefault="003A0230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rPr>
          <w:rFonts w:eastAsia="Times New Roman" w:cs="Calibri"/>
          <w:color w:val="000000"/>
          <w:lang w:eastAsia="nl-BE"/>
        </w:rPr>
      </w:pPr>
      <w:r w:rsidRPr="006C76CD">
        <w:rPr>
          <w:rFonts w:eastAsia="Times New Roman" w:cs="Calibri"/>
          <w:color w:val="000000"/>
          <w:shd w:val="clear" w:color="auto" w:fill="FFFFFF"/>
          <w:lang w:eastAsia="nl-BE"/>
        </w:rPr>
        <w:t>Eventueel samenwerken met een andere</w:t>
      </w:r>
      <w:r w:rsidR="0023740D" w:rsidRPr="006C76CD">
        <w:rPr>
          <w:rFonts w:eastAsia="Times New Roman" w:cs="Calibri"/>
          <w:color w:val="000000"/>
          <w:shd w:val="clear" w:color="auto" w:fill="FFFFFF"/>
          <w:lang w:eastAsia="nl-BE"/>
        </w:rPr>
        <w:t xml:space="preserve"> horecazaak die</w:t>
      </w:r>
      <w:r w:rsidRPr="006C76CD">
        <w:rPr>
          <w:rFonts w:eastAsia="Times New Roman" w:cs="Calibri"/>
          <w:color w:val="000000"/>
          <w:shd w:val="clear" w:color="auto" w:fill="FFFFFF"/>
          <w:lang w:eastAsia="nl-BE"/>
        </w:rPr>
        <w:t xml:space="preserve"> een</w:t>
      </w:r>
      <w:r w:rsidR="0023740D" w:rsidRPr="006C76CD">
        <w:rPr>
          <w:rFonts w:eastAsia="Times New Roman" w:cs="Calibri"/>
          <w:color w:val="000000"/>
          <w:shd w:val="clear" w:color="auto" w:fill="FFFFFF"/>
          <w:lang w:eastAsia="nl-BE"/>
        </w:rPr>
        <w:t xml:space="preserve"> cocktail kan voorzien</w:t>
      </w:r>
      <w:r w:rsidRPr="006C76CD">
        <w:rPr>
          <w:rFonts w:eastAsia="Times New Roman" w:cs="Calibri"/>
          <w:color w:val="000000"/>
          <w:shd w:val="clear" w:color="auto" w:fill="FFFFFF"/>
          <w:lang w:eastAsia="nl-BE"/>
        </w:rPr>
        <w:t>?</w:t>
      </w:r>
    </w:p>
    <w:p w14:paraId="3B3FC07D" w14:textId="2D99A65B" w:rsidR="0023740D" w:rsidRPr="006C76CD" w:rsidRDefault="0023740D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rPr>
          <w:rFonts w:eastAsia="Times New Roman" w:cs="Calibri"/>
          <w:color w:val="000000"/>
          <w:lang w:eastAsia="nl-BE"/>
        </w:rPr>
      </w:pPr>
      <w:r w:rsidRPr="006C76CD">
        <w:rPr>
          <w:rFonts w:eastAsia="Times New Roman" w:cs="Calibri"/>
          <w:color w:val="000000"/>
          <w:shd w:val="clear" w:color="auto" w:fill="FFFFFF"/>
          <w:lang w:eastAsia="nl-BE"/>
        </w:rPr>
        <w:t>Eventscan invullen</w:t>
      </w:r>
    </w:p>
    <w:p w14:paraId="17C8607E" w14:textId="0E56EAC2" w:rsidR="0023740D" w:rsidRPr="006C76CD" w:rsidRDefault="00D310EB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>Af</w:t>
      </w:r>
      <w:r w:rsidR="0023740D" w:rsidRPr="006C76CD">
        <w:rPr>
          <w:rFonts w:eastAsia="Times New Roman" w:cs="Calibri"/>
          <w:color w:val="000000"/>
          <w:shd w:val="clear" w:color="auto" w:fill="FFFFFF"/>
          <w:lang w:eastAsia="nl-BE"/>
        </w:rPr>
        <w:t>halen van tapasboxen op de kleuterspeelplaats</w:t>
      </w:r>
    </w:p>
    <w:p w14:paraId="7D2A7685" w14:textId="77777777" w:rsidR="0023740D" w:rsidRPr="0023740D" w:rsidRDefault="0023740D" w:rsidP="00F4407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23740D">
        <w:rPr>
          <w:rFonts w:ascii="Calibri" w:eastAsia="Times New Roman" w:hAnsi="Calibri" w:cs="Calibri"/>
          <w:color w:val="000000"/>
          <w:lang w:val="nl-BE" w:eastAsia="nl-BE"/>
        </w:rPr>
        <w:t> </w:t>
      </w:r>
    </w:p>
    <w:p w14:paraId="6111C7B9" w14:textId="77777777" w:rsidR="0023740D" w:rsidRPr="0023740D" w:rsidRDefault="0023740D" w:rsidP="00F4407A">
      <w:pPr>
        <w:spacing w:after="0" w:line="240" w:lineRule="auto"/>
        <w:ind w:left="1396" w:hanging="545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23740D">
        <w:rPr>
          <w:rFonts w:ascii="Calibri" w:eastAsia="Times New Roman" w:hAnsi="Calibri" w:cs="Calibri"/>
          <w:color w:val="000000"/>
          <w:u w:val="single"/>
          <w:shd w:val="clear" w:color="auto" w:fill="FFFFFF"/>
          <w:lang w:val="nl-BE" w:eastAsia="nl-BE"/>
        </w:rPr>
        <w:t>Vanuit de school</w:t>
      </w:r>
      <w:r w:rsidRPr="0023740D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:</w:t>
      </w:r>
    </w:p>
    <w:p w14:paraId="0227E458" w14:textId="32D4B1F7" w:rsidR="0023740D" w:rsidRPr="0087203E" w:rsidRDefault="0023740D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textAlignment w:val="center"/>
        <w:rPr>
          <w:rFonts w:eastAsia="Times New Roman" w:cs="Calibri"/>
          <w:color w:val="000000"/>
          <w:lang w:eastAsia="nl-BE"/>
        </w:rPr>
      </w:pPr>
      <w:r w:rsidRPr="0087203E">
        <w:rPr>
          <w:rFonts w:eastAsia="Times New Roman" w:cs="Calibri"/>
          <w:color w:val="000000"/>
          <w:shd w:val="clear" w:color="auto" w:fill="FFFFFF"/>
          <w:lang w:eastAsia="nl-BE"/>
        </w:rPr>
        <w:t>Leerkrachten bereiden dansjes voor met de kinderen</w:t>
      </w:r>
    </w:p>
    <w:p w14:paraId="4F6FB92B" w14:textId="6241CB01" w:rsidR="0023740D" w:rsidRPr="0087203E" w:rsidRDefault="0023740D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textAlignment w:val="center"/>
        <w:rPr>
          <w:rFonts w:eastAsia="Times New Roman" w:cs="Calibri"/>
          <w:color w:val="000000"/>
          <w:lang w:eastAsia="nl-BE"/>
        </w:rPr>
      </w:pPr>
      <w:r w:rsidRPr="0087203E">
        <w:rPr>
          <w:rFonts w:eastAsia="Times New Roman" w:cs="Calibri"/>
          <w:color w:val="000000"/>
          <w:shd w:val="clear" w:color="auto" w:fill="FFFFFF"/>
          <w:lang w:eastAsia="nl-BE"/>
        </w:rPr>
        <w:t>Kinderen zullen dansjes voor mekaar doen op school per graad op vrijdag (verspreid over de verschillende speelplaatsen)</w:t>
      </w:r>
    </w:p>
    <w:p w14:paraId="0C1F7F1E" w14:textId="510CFF6B" w:rsidR="0023740D" w:rsidRPr="007F36B7" w:rsidRDefault="0023740D" w:rsidP="00F4407A">
      <w:pPr>
        <w:pStyle w:val="ListParagraph"/>
        <w:numPr>
          <w:ilvl w:val="3"/>
          <w:numId w:val="15"/>
        </w:numPr>
        <w:spacing w:after="0" w:line="240" w:lineRule="auto"/>
        <w:ind w:left="1701" w:hanging="283"/>
        <w:jc w:val="both"/>
        <w:textAlignment w:val="center"/>
        <w:rPr>
          <w:rFonts w:eastAsia="Times New Roman" w:cs="Calibri"/>
          <w:color w:val="000000"/>
          <w:lang w:eastAsia="nl-BE"/>
        </w:rPr>
      </w:pPr>
      <w:r w:rsidRPr="0087203E">
        <w:rPr>
          <w:rFonts w:eastAsia="Times New Roman" w:cs="Calibri"/>
          <w:color w:val="000000"/>
          <w:shd w:val="clear" w:color="auto" w:fill="FFFFFF"/>
          <w:lang w:eastAsia="nl-BE"/>
        </w:rPr>
        <w:t>Elk dansje wordt gefilmd en link naar de filmpjes per klas wordt uitgestuurd via Smartschool</w:t>
      </w:r>
    </w:p>
    <w:p w14:paraId="7AAF8D93" w14:textId="5DD6E4B5" w:rsidR="007F36B7" w:rsidRPr="007F36B7" w:rsidRDefault="007F36B7" w:rsidP="002A137F">
      <w:pPr>
        <w:spacing w:after="0" w:line="240" w:lineRule="auto"/>
        <w:ind w:left="720"/>
        <w:jc w:val="both"/>
        <w:textAlignment w:val="center"/>
        <w:rPr>
          <w:rFonts w:eastAsia="Times New Roman" w:cs="Calibri"/>
          <w:color w:val="000000"/>
          <w:lang w:val="nl-BE" w:eastAsia="nl-BE"/>
        </w:rPr>
      </w:pPr>
      <w:r w:rsidRPr="007F36B7">
        <w:rPr>
          <w:rFonts w:eastAsia="Times New Roman" w:cs="Calibri"/>
          <w:i/>
          <w:iCs/>
          <w:color w:val="000000"/>
          <w:lang w:val="nl-BE" w:eastAsia="nl-BE"/>
        </w:rPr>
        <w:lastRenderedPageBreak/>
        <w:t>Nota toegevoegd na de vergadering</w:t>
      </w:r>
      <w:r w:rsidRPr="007F36B7">
        <w:rPr>
          <w:rFonts w:eastAsia="Times New Roman" w:cs="Calibri"/>
          <w:color w:val="000000"/>
          <w:lang w:val="nl-BE" w:eastAsia="nl-BE"/>
        </w:rPr>
        <w:t xml:space="preserve">: </w:t>
      </w:r>
      <w:proofErr w:type="spellStart"/>
      <w:r>
        <w:rPr>
          <w:rFonts w:eastAsia="Times New Roman" w:cs="Calibri"/>
          <w:color w:val="000000"/>
          <w:lang w:val="nl-BE" w:eastAsia="nl-BE"/>
        </w:rPr>
        <w:t>Owv</w:t>
      </w:r>
      <w:proofErr w:type="spellEnd"/>
      <w:r>
        <w:rPr>
          <w:rFonts w:eastAsia="Times New Roman" w:cs="Calibri"/>
          <w:color w:val="000000"/>
          <w:lang w:val="nl-BE" w:eastAsia="nl-BE"/>
        </w:rPr>
        <w:t xml:space="preserve"> praktische redenen kan er jammer genoeg niet samengewerkt worden met </w:t>
      </w:r>
      <w:r w:rsidR="00AC2EB1">
        <w:rPr>
          <w:rFonts w:eastAsia="Times New Roman" w:cs="Calibri"/>
          <w:color w:val="000000"/>
          <w:lang w:val="nl-BE" w:eastAsia="nl-BE"/>
        </w:rPr>
        <w:t>‘</w:t>
      </w:r>
      <w:r>
        <w:rPr>
          <w:rFonts w:eastAsia="Times New Roman" w:cs="Calibri"/>
          <w:color w:val="000000"/>
          <w:lang w:val="nl-BE" w:eastAsia="nl-BE"/>
        </w:rPr>
        <w:t>Desem</w:t>
      </w:r>
      <w:r w:rsidR="00AC2EB1">
        <w:rPr>
          <w:rFonts w:eastAsia="Times New Roman" w:cs="Calibri"/>
          <w:color w:val="000000"/>
          <w:lang w:val="nl-BE" w:eastAsia="nl-BE"/>
        </w:rPr>
        <w:t>’</w:t>
      </w:r>
      <w:r>
        <w:rPr>
          <w:rFonts w:eastAsia="Times New Roman" w:cs="Calibri"/>
          <w:color w:val="000000"/>
          <w:lang w:val="nl-BE" w:eastAsia="nl-BE"/>
        </w:rPr>
        <w:t xml:space="preserve"> en diende er een alternatief gezocht te </w:t>
      </w:r>
      <w:r w:rsidR="005C4DA9">
        <w:rPr>
          <w:rFonts w:eastAsia="Times New Roman" w:cs="Calibri"/>
          <w:color w:val="000000"/>
          <w:lang w:val="nl-BE" w:eastAsia="nl-BE"/>
        </w:rPr>
        <w:t xml:space="preserve">worden. Het schoolfeest krijgt een Mexicaans tintje doordat we zullen samenwerken met </w:t>
      </w:r>
      <w:r w:rsidR="001B7E36">
        <w:rPr>
          <w:rFonts w:eastAsia="Times New Roman" w:cs="Calibri"/>
          <w:color w:val="000000"/>
          <w:lang w:val="nl-BE" w:eastAsia="nl-BE"/>
        </w:rPr>
        <w:t xml:space="preserve">traiteur </w:t>
      </w:r>
      <w:r w:rsidR="005C4DA9">
        <w:rPr>
          <w:rFonts w:eastAsia="Times New Roman" w:cs="Calibri"/>
          <w:color w:val="000000"/>
          <w:lang w:val="nl-BE" w:eastAsia="nl-BE"/>
        </w:rPr>
        <w:t>‘</w:t>
      </w:r>
      <w:proofErr w:type="spellStart"/>
      <w:r w:rsidR="001B7E36">
        <w:rPr>
          <w:rFonts w:eastAsia="Times New Roman" w:cs="Calibri"/>
          <w:color w:val="000000"/>
          <w:lang w:val="nl-BE" w:eastAsia="nl-BE"/>
        </w:rPr>
        <w:t>El</w:t>
      </w:r>
      <w:r w:rsidR="005C4DA9">
        <w:rPr>
          <w:rFonts w:eastAsia="Times New Roman" w:cs="Calibri"/>
          <w:color w:val="000000"/>
          <w:lang w:val="nl-BE" w:eastAsia="nl-BE"/>
        </w:rPr>
        <w:t>tacoloco</w:t>
      </w:r>
      <w:proofErr w:type="spellEnd"/>
      <w:r w:rsidR="005C4DA9">
        <w:rPr>
          <w:rFonts w:eastAsia="Times New Roman" w:cs="Calibri"/>
          <w:color w:val="000000"/>
          <w:lang w:val="nl-BE" w:eastAsia="nl-BE"/>
        </w:rPr>
        <w:t xml:space="preserve">’. </w:t>
      </w:r>
      <w:r w:rsidR="00F4407A">
        <w:rPr>
          <w:rFonts w:eastAsia="Times New Roman" w:cs="Calibri"/>
          <w:color w:val="000000"/>
          <w:lang w:val="nl-BE" w:eastAsia="nl-BE"/>
        </w:rPr>
        <w:t>O</w:t>
      </w:r>
      <w:r w:rsidR="00AC2EB1">
        <w:rPr>
          <w:rFonts w:eastAsia="Times New Roman" w:cs="Calibri"/>
          <w:color w:val="000000"/>
          <w:lang w:val="nl-BE" w:eastAsia="nl-BE"/>
        </w:rPr>
        <w:t xml:space="preserve">ns schoolfeest </w:t>
      </w:r>
      <w:r w:rsidR="00F4407A">
        <w:rPr>
          <w:rFonts w:eastAsia="Times New Roman" w:cs="Calibri"/>
          <w:color w:val="000000"/>
          <w:lang w:val="nl-BE" w:eastAsia="nl-BE"/>
        </w:rPr>
        <w:t xml:space="preserve">zal hierdoor wel </w:t>
      </w:r>
      <w:r w:rsidR="00AC2EB1">
        <w:rPr>
          <w:rFonts w:eastAsia="Times New Roman" w:cs="Calibri"/>
          <w:color w:val="000000"/>
          <w:lang w:val="nl-BE" w:eastAsia="nl-BE"/>
        </w:rPr>
        <w:t>een weekje later plaatsvinden op zaterdag 12 juni 2021.</w:t>
      </w:r>
    </w:p>
    <w:p w14:paraId="29732F29" w14:textId="74EFE528" w:rsidR="008D631C" w:rsidRDefault="008D631C" w:rsidP="002A137F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nl-BE" w:eastAsia="nl-BE"/>
        </w:rPr>
      </w:pPr>
    </w:p>
    <w:p w14:paraId="32372B64" w14:textId="77777777" w:rsidR="00461467" w:rsidRPr="003A22CB" w:rsidRDefault="00461467" w:rsidP="002A137F">
      <w:pPr>
        <w:spacing w:after="0" w:line="240" w:lineRule="auto"/>
        <w:ind w:left="540"/>
        <w:jc w:val="both"/>
        <w:rPr>
          <w:rFonts w:eastAsia="Times New Roman" w:cstheme="minorHAnsi"/>
          <w:lang w:val="nl-BE" w:eastAsia="nl-BE"/>
        </w:rPr>
      </w:pPr>
    </w:p>
    <w:p w14:paraId="7A5A34F8" w14:textId="732BF951" w:rsidR="008D631C" w:rsidRPr="003A22CB" w:rsidRDefault="000017E7" w:rsidP="004E5778">
      <w:pPr>
        <w:pStyle w:val="ListParagraph"/>
        <w:numPr>
          <w:ilvl w:val="0"/>
          <w:numId w:val="1"/>
        </w:numPr>
        <w:tabs>
          <w:tab w:val="clear" w:pos="720"/>
          <w:tab w:val="num" w:pos="546"/>
        </w:tabs>
        <w:spacing w:after="0" w:line="240" w:lineRule="auto"/>
        <w:ind w:hanging="538"/>
        <w:jc w:val="both"/>
        <w:rPr>
          <w:rFonts w:asciiTheme="minorHAnsi" w:eastAsia="Times New Roman" w:hAnsiTheme="minorHAnsi" w:cstheme="minorHAnsi"/>
          <w:b/>
          <w:bCs/>
          <w:lang w:eastAsia="nl-BE"/>
        </w:rPr>
      </w:pPr>
      <w:r>
        <w:rPr>
          <w:rFonts w:asciiTheme="minorHAnsi" w:eastAsia="Times New Roman" w:hAnsiTheme="minorHAnsi" w:cstheme="minorHAnsi"/>
          <w:b/>
          <w:bCs/>
          <w:lang w:eastAsia="nl-BE"/>
        </w:rPr>
        <w:t xml:space="preserve">Update </w:t>
      </w:r>
      <w:r w:rsidR="00461467" w:rsidRPr="003A22CB">
        <w:rPr>
          <w:rFonts w:asciiTheme="minorHAnsi" w:eastAsia="Times New Roman" w:hAnsiTheme="minorHAnsi" w:cstheme="minorHAnsi"/>
          <w:b/>
          <w:bCs/>
          <w:lang w:eastAsia="nl-BE"/>
        </w:rPr>
        <w:t>Werkgroep</w:t>
      </w:r>
      <w:r>
        <w:rPr>
          <w:rFonts w:asciiTheme="minorHAnsi" w:eastAsia="Times New Roman" w:hAnsiTheme="minorHAnsi" w:cstheme="minorHAnsi"/>
          <w:b/>
          <w:bCs/>
          <w:lang w:eastAsia="nl-BE"/>
        </w:rPr>
        <w:t>en</w:t>
      </w:r>
    </w:p>
    <w:p w14:paraId="7F445EB9" w14:textId="77777777" w:rsidR="003A22CB" w:rsidRPr="003A22CB" w:rsidRDefault="003A22CB" w:rsidP="004E5778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eastAsia="Times New Roman" w:cstheme="minorHAnsi"/>
          <w:i/>
          <w:iCs/>
          <w:lang w:val="nl-BE" w:eastAsia="nl-BE"/>
        </w:rPr>
      </w:pPr>
      <w:r w:rsidRPr="003A22CB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Speelplaats</w:t>
      </w:r>
    </w:p>
    <w:p w14:paraId="7CF2EC72" w14:textId="5048CF20" w:rsidR="003A22CB" w:rsidRPr="000017E7" w:rsidRDefault="000017E7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lang w:eastAsia="nl-BE"/>
        </w:rPr>
      </w:pPr>
      <w:r w:rsidRPr="000017E7">
        <w:rPr>
          <w:rFonts w:eastAsia="Times New Roman" w:cstheme="minorHAnsi"/>
          <w:color w:val="000000"/>
          <w:shd w:val="clear" w:color="auto" w:fill="FFFFFF"/>
          <w:lang w:eastAsia="nl-BE"/>
        </w:rPr>
        <w:t>Nieuw: a</w:t>
      </w:r>
      <w:r w:rsidR="003A22CB" w:rsidRPr="000017E7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utobanden, boomstammen, modules, speelkoffer, los materiaal </w:t>
      </w:r>
    </w:p>
    <w:p w14:paraId="0E65BA64" w14:textId="6204642B" w:rsidR="003A22CB" w:rsidRPr="000017E7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lang w:eastAsia="nl-BE"/>
        </w:rPr>
      </w:pPr>
      <w:r w:rsidRPr="000017E7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Toekomst: schilderen van parcours op de kleuterspeelplaats (in thema van breinleren) </w:t>
      </w:r>
    </w:p>
    <w:p w14:paraId="6FAC543C" w14:textId="4B27C49F" w:rsidR="003A22CB" w:rsidRPr="000017E7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lang w:eastAsia="nl-BE"/>
        </w:rPr>
      </w:pPr>
      <w:r w:rsidRPr="000017E7">
        <w:rPr>
          <w:rFonts w:eastAsia="Times New Roman" w:cstheme="minorHAnsi"/>
          <w:color w:val="000000"/>
          <w:shd w:val="clear" w:color="auto" w:fill="FFFFFF"/>
          <w:lang w:eastAsia="nl-BE"/>
        </w:rPr>
        <w:t>Landschapsbureau zal een plan uittekenen voor vergroening van de speelplaats (plan wordt getekend vanuit budget van gemeente) - kinderen zullen gevraagd worden</w:t>
      </w:r>
      <w:r w:rsidR="002A137F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naar</w:t>
      </w:r>
      <w:r w:rsidRPr="000017E7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ideeën </w:t>
      </w:r>
    </w:p>
    <w:p w14:paraId="41286DB2" w14:textId="77777777" w:rsidR="003A22CB" w:rsidRPr="00473203" w:rsidRDefault="003A22CB" w:rsidP="004E5778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</w:pPr>
      <w:r w:rsidRPr="002A137F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Veilige verkeersomgeving</w:t>
      </w:r>
    </w:p>
    <w:p w14:paraId="33669592" w14:textId="77777777" w:rsidR="002A137F" w:rsidRPr="002A137F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lang w:eastAsia="nl-BE"/>
        </w:rPr>
      </w:pPr>
      <w:r w:rsidRPr="002A137F">
        <w:rPr>
          <w:rFonts w:eastAsia="Times New Roman" w:cstheme="minorHAnsi"/>
          <w:color w:val="000000"/>
          <w:shd w:val="clear" w:color="auto" w:fill="FFFFFF"/>
          <w:lang w:eastAsia="nl-BE"/>
        </w:rPr>
        <w:t>Meer zichtbaar maken van de school</w:t>
      </w:r>
    </w:p>
    <w:p w14:paraId="28128682" w14:textId="28A61742" w:rsidR="003A22CB" w:rsidRPr="002A137F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lang w:eastAsia="nl-BE"/>
        </w:rPr>
      </w:pPr>
      <w:r w:rsidRPr="002A137F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Verschillende voorstellen voor het verhogen van de verkeersveiligheid maar dit dient verder besproken te worden binnen het gemeentebestuur (dit schooljaar wordt er geen terugkoppeling verwacht) </w:t>
      </w:r>
    </w:p>
    <w:p w14:paraId="69BEDEA6" w14:textId="65D1D349" w:rsidR="003A22CB" w:rsidRPr="003A22CB" w:rsidRDefault="003A22CB" w:rsidP="004E5778">
      <w:pPr>
        <w:numPr>
          <w:ilvl w:val="0"/>
          <w:numId w:val="17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</w:pPr>
      <w:r w:rsidRPr="003A22CB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Scho</w:t>
      </w:r>
      <w:r w:rsidR="000F18B9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o</w:t>
      </w:r>
      <w:r w:rsidRPr="003A22CB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>lraad</w:t>
      </w:r>
      <w:r w:rsidR="005F2262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nl-BE" w:eastAsia="nl-BE"/>
        </w:rPr>
        <w:t xml:space="preserve"> </w:t>
      </w:r>
    </w:p>
    <w:p w14:paraId="5A7073B3" w14:textId="796ED06C" w:rsidR="003A22CB" w:rsidRPr="003A22CB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shd w:val="clear" w:color="auto" w:fill="FFFFFF"/>
          <w:lang w:eastAsia="nl-BE"/>
        </w:rPr>
      </w:pP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Vincent en Mara zijn naar </w:t>
      </w:r>
      <w:r w:rsidR="000F18B9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de </w:t>
      </w:r>
      <w:r w:rsidR="005F2262">
        <w:rPr>
          <w:rFonts w:eastAsia="Times New Roman" w:cstheme="minorHAnsi"/>
          <w:color w:val="000000"/>
          <w:shd w:val="clear" w:color="auto" w:fill="FFFFFF"/>
          <w:lang w:eastAsia="nl-BE"/>
        </w:rPr>
        <w:t>S</w:t>
      </w: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cho</w:t>
      </w:r>
      <w:r w:rsidR="000F18B9">
        <w:rPr>
          <w:rFonts w:eastAsia="Times New Roman" w:cstheme="minorHAnsi"/>
          <w:color w:val="000000"/>
          <w:shd w:val="clear" w:color="auto" w:fill="FFFFFF"/>
          <w:lang w:eastAsia="nl-BE"/>
        </w:rPr>
        <w:t>ol</w:t>
      </w: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raad geweest</w:t>
      </w:r>
    </w:p>
    <w:p w14:paraId="27137B5C" w14:textId="6DD234A6" w:rsidR="003A22CB" w:rsidRPr="003A22CB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shd w:val="clear" w:color="auto" w:fill="FFFFFF"/>
          <w:lang w:eastAsia="nl-BE"/>
        </w:rPr>
      </w:pP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Nieuwe voorzitter</w:t>
      </w:r>
      <w:r w:rsidR="005F2262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verkozen</w:t>
      </w:r>
    </w:p>
    <w:p w14:paraId="31705064" w14:textId="77777777" w:rsidR="003A22CB" w:rsidRPr="003A22CB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shd w:val="clear" w:color="auto" w:fill="FFFFFF"/>
          <w:lang w:eastAsia="nl-BE"/>
        </w:rPr>
      </w:pP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Huishoudelijk reglement overlopen en goedgekeurd</w:t>
      </w:r>
    </w:p>
    <w:p w14:paraId="3CC8C93F" w14:textId="145729CB" w:rsidR="003A22CB" w:rsidRPr="003A22CB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shd w:val="clear" w:color="auto" w:fill="FFFFFF"/>
          <w:lang w:eastAsia="nl-BE"/>
        </w:rPr>
      </w:pP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Leerlingenaantallen overlopen (gemeentescholen zitten vrij vol) - School Heikant blijft redelijk stabiel</w:t>
      </w:r>
      <w:r w:rsidR="004E5778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qua leerlingenaantal</w:t>
      </w:r>
    </w:p>
    <w:p w14:paraId="7DDD4336" w14:textId="33DFA4F7" w:rsidR="003A22CB" w:rsidRPr="003A22CB" w:rsidRDefault="003A22CB" w:rsidP="004E5778">
      <w:pPr>
        <w:pStyle w:val="ListParagraph"/>
        <w:numPr>
          <w:ilvl w:val="3"/>
          <w:numId w:val="17"/>
        </w:numPr>
        <w:spacing w:after="0" w:line="240" w:lineRule="auto"/>
        <w:ind w:left="1701" w:hanging="283"/>
        <w:jc w:val="both"/>
        <w:textAlignment w:val="center"/>
        <w:rPr>
          <w:rFonts w:eastAsia="Times New Roman" w:cstheme="minorHAnsi"/>
          <w:color w:val="000000"/>
          <w:shd w:val="clear" w:color="auto" w:fill="FFFFFF"/>
          <w:lang w:eastAsia="nl-BE"/>
        </w:rPr>
      </w:pP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Federale overheid geeft subsidies voor uitbreiding van scholen zodat klassen ontdubbeld kunnen worden. Bekeken op gemeentelijk niveau: voldoende ruimte/klassen in de gemeente Rotselaar; daarom </w:t>
      </w:r>
      <w:r w:rsidR="004E5778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zal </w:t>
      </w: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>geen subsidie</w:t>
      </w:r>
      <w:r w:rsidR="004E5778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aan Rotselaar worden</w:t>
      </w:r>
      <w:r w:rsidRPr="003A22CB">
        <w:rPr>
          <w:rFonts w:eastAsia="Times New Roman" w:cstheme="minorHAnsi"/>
          <w:color w:val="000000"/>
          <w:shd w:val="clear" w:color="auto" w:fill="FFFFFF"/>
          <w:lang w:eastAsia="nl-BE"/>
        </w:rPr>
        <w:t xml:space="preserve"> gegeven.</w:t>
      </w:r>
    </w:p>
    <w:p w14:paraId="22406558" w14:textId="24079FC5" w:rsidR="0087476D" w:rsidRDefault="0087476D" w:rsidP="001B0E73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065C258E" w14:textId="33F05758" w:rsidR="001A10C0" w:rsidRPr="00374468" w:rsidRDefault="00223B64" w:rsidP="006847E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eastAsia="Times New Roman" w:cstheme="minorHAnsi"/>
          <w:b/>
          <w:bCs/>
          <w:color w:val="000000"/>
          <w:lang w:val="nl-NL" w:eastAsia="nl-BE"/>
        </w:rPr>
      </w:pPr>
      <w:r w:rsidRPr="00374468">
        <w:rPr>
          <w:rFonts w:eastAsia="Times New Roman" w:cstheme="minorHAnsi"/>
          <w:b/>
          <w:bCs/>
          <w:color w:val="000000"/>
          <w:lang w:val="nl-NL" w:eastAsia="nl-BE"/>
        </w:rPr>
        <w:t>Pedagogisch punt</w:t>
      </w:r>
    </w:p>
    <w:p w14:paraId="4167C807" w14:textId="54A56285" w:rsidR="00374468" w:rsidRPr="00374468" w:rsidRDefault="009D581B" w:rsidP="006847ED">
      <w:pPr>
        <w:spacing w:after="0" w:line="240" w:lineRule="auto"/>
        <w:ind w:left="540"/>
        <w:jc w:val="both"/>
        <w:textAlignment w:val="center"/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</w:pPr>
      <w:r w:rsidRPr="00374468"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  <w:t xml:space="preserve">Wat waren </w:t>
      </w:r>
      <w:r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  <w:t xml:space="preserve">en zijn </w:t>
      </w:r>
      <w:r w:rsidRPr="00374468"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  <w:t>de gevolgen van corona voor onze school?</w:t>
      </w:r>
      <w:r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  <w:t xml:space="preserve"> </w:t>
      </w:r>
      <w:r w:rsidR="00956A61" w:rsidRPr="00374468">
        <w:rPr>
          <w:rFonts w:cstheme="minorHAnsi"/>
          <w:b/>
          <w:bCs/>
          <w:i/>
          <w:iCs/>
          <w:color w:val="000000"/>
          <w:shd w:val="clear" w:color="auto" w:fill="FFFFFF"/>
          <w:lang w:val="nl-BE"/>
        </w:rPr>
        <w:t>Wat doet onze school rond de leerachterstand en het welbevinden van onze kinderen? </w:t>
      </w:r>
    </w:p>
    <w:p w14:paraId="2F71B526" w14:textId="1A8570A7" w:rsidR="00CB25E1" w:rsidRPr="00CB25E1" w:rsidRDefault="00CB25E1" w:rsidP="006847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lang w:eastAsia="nl-BE"/>
        </w:rPr>
      </w:pP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Vorig jaar -  na de </w:t>
      </w:r>
      <w:proofErr w:type="spellStart"/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>lockdown</w:t>
      </w:r>
      <w:proofErr w:type="spellEnd"/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 - gestart met </w:t>
      </w:r>
      <w:r w:rsidR="00092921">
        <w:rPr>
          <w:rFonts w:eastAsia="Times New Roman" w:cs="Calibri"/>
          <w:color w:val="000000"/>
          <w:shd w:val="clear" w:color="auto" w:fill="FFFFFF"/>
          <w:lang w:eastAsia="nl-BE"/>
        </w:rPr>
        <w:t xml:space="preserve">een </w:t>
      </w: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focus op basisvaardigheden (wiskunde, spelling en lezen): evaluaties gaven aan dat </w:t>
      </w:r>
      <w:r w:rsidR="00092921">
        <w:rPr>
          <w:rFonts w:eastAsia="Times New Roman" w:cs="Calibri"/>
          <w:color w:val="000000"/>
          <w:shd w:val="clear" w:color="auto" w:fill="FFFFFF"/>
          <w:lang w:eastAsia="nl-BE"/>
        </w:rPr>
        <w:t xml:space="preserve">de kinderen </w:t>
      </w: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deze basisvaardigheden onder de knie </w:t>
      </w:r>
      <w:r w:rsidR="00092921">
        <w:rPr>
          <w:rFonts w:eastAsia="Times New Roman" w:cs="Calibri"/>
          <w:color w:val="000000"/>
          <w:shd w:val="clear" w:color="auto" w:fill="FFFFFF"/>
          <w:lang w:eastAsia="nl-BE"/>
        </w:rPr>
        <w:t>hadden</w:t>
      </w:r>
    </w:p>
    <w:p w14:paraId="383F3A70" w14:textId="4878E821" w:rsidR="00CB25E1" w:rsidRPr="00CB25E1" w:rsidRDefault="00CB25E1" w:rsidP="006847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lang w:eastAsia="nl-BE"/>
        </w:rPr>
      </w:pP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OVSG toetsen: resultaat was niet echt </w:t>
      </w:r>
      <w:r w:rsidR="00012AFF">
        <w:rPr>
          <w:rFonts w:eastAsia="Times New Roman" w:cs="Calibri"/>
          <w:color w:val="000000"/>
          <w:shd w:val="clear" w:color="auto" w:fill="FFFFFF"/>
          <w:lang w:eastAsia="nl-BE"/>
        </w:rPr>
        <w:t xml:space="preserve">lager dan </w:t>
      </w: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>normaal</w:t>
      </w:r>
    </w:p>
    <w:p w14:paraId="766207FE" w14:textId="5D2C4BF8" w:rsidR="00CB25E1" w:rsidRPr="00197736" w:rsidRDefault="00012AFF" w:rsidP="006847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 xml:space="preserve">Zaken waar een achterstand werd gezien: </w:t>
      </w:r>
      <w:proofErr w:type="spellStart"/>
      <w:r w:rsidR="00CB25E1" w:rsidRPr="00CB25E1">
        <w:rPr>
          <w:rFonts w:eastAsia="Times New Roman" w:cs="Calibri"/>
          <w:color w:val="000000"/>
          <w:shd w:val="clear" w:color="auto" w:fill="FFFFFF"/>
          <w:lang w:eastAsia="nl-BE"/>
        </w:rPr>
        <w:t>schrijfmotorische</w:t>
      </w:r>
      <w:proofErr w:type="spellEnd"/>
      <w:r w:rsidR="00CB25E1"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 vaardigheden, werkhouding</w:t>
      </w:r>
    </w:p>
    <w:p w14:paraId="0CE34726" w14:textId="0A8E6A15" w:rsidR="00CB25E1" w:rsidRPr="00936E09" w:rsidRDefault="00CB25E1" w:rsidP="006847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lang w:eastAsia="nl-BE"/>
        </w:rPr>
      </w:pP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>Dit jaar valt vooral op dat kinderen het emotioneel moeilijker hebben (</w:t>
      </w:r>
      <w:r w:rsidR="00197736">
        <w:rPr>
          <w:rFonts w:eastAsia="Times New Roman" w:cs="Calibri"/>
          <w:color w:val="000000"/>
          <w:shd w:val="clear" w:color="auto" w:fill="FFFFFF"/>
          <w:lang w:eastAsia="nl-BE"/>
        </w:rPr>
        <w:t xml:space="preserve">dit verschilt van kind tot kind en is </w:t>
      </w: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 xml:space="preserve">geen algemeen gegeven) </w:t>
      </w:r>
    </w:p>
    <w:p w14:paraId="062D3920" w14:textId="77777777" w:rsidR="00CB25E1" w:rsidRPr="00CB25E1" w:rsidRDefault="00CB25E1" w:rsidP="006847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lang w:eastAsia="nl-BE"/>
        </w:rPr>
      </w:pPr>
      <w:r w:rsidRPr="00CB25E1">
        <w:rPr>
          <w:rFonts w:eastAsia="Times New Roman" w:cs="Calibri"/>
          <w:color w:val="000000"/>
          <w:shd w:val="clear" w:color="auto" w:fill="FFFFFF"/>
          <w:lang w:eastAsia="nl-BE"/>
        </w:rPr>
        <w:t>Extra zorguren gekregen (9u): worden extra ingezet waar er tekorten zijn</w:t>
      </w:r>
    </w:p>
    <w:p w14:paraId="0FF53C92" w14:textId="12CA39D8" w:rsidR="00CB25E1" w:rsidRPr="00A911EE" w:rsidRDefault="006847ED" w:rsidP="00A911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nl-BE"/>
        </w:rPr>
      </w:pPr>
      <w:r w:rsidRPr="00A911EE">
        <w:rPr>
          <w:rFonts w:eastAsia="Times New Roman" w:cs="Calibri"/>
          <w:color w:val="000000"/>
          <w:shd w:val="clear" w:color="auto" w:fill="FFFFFF"/>
          <w:lang w:eastAsia="nl-BE"/>
        </w:rPr>
        <w:t>I</w:t>
      </w:r>
      <w:r w:rsidR="00CB25E1" w:rsidRPr="00A911EE">
        <w:rPr>
          <w:rFonts w:eastAsia="Times New Roman" w:cs="Calibri"/>
          <w:color w:val="000000"/>
          <w:shd w:val="clear" w:color="auto" w:fill="FFFFFF"/>
          <w:lang w:eastAsia="nl-BE"/>
        </w:rPr>
        <w:t xml:space="preserve">ndien </w:t>
      </w:r>
      <w:r w:rsidR="00CB25E1" w:rsidRPr="00A911EE">
        <w:rPr>
          <w:rFonts w:asciiTheme="minorHAnsi" w:eastAsia="Times New Roman" w:hAnsiTheme="minorHAnsi" w:cstheme="minorHAnsi"/>
          <w:color w:val="000000"/>
          <w:shd w:val="clear" w:color="auto" w:fill="FFFFFF"/>
          <w:lang w:eastAsia="nl-BE"/>
        </w:rPr>
        <w:t>afstandsonderwijs</w:t>
      </w:r>
      <w:r w:rsidRPr="00A911EE">
        <w:rPr>
          <w:rFonts w:asciiTheme="minorHAnsi" w:eastAsia="Times New Roman" w:hAnsiTheme="minorHAnsi" w:cstheme="minorHAnsi"/>
          <w:color w:val="000000"/>
          <w:shd w:val="clear" w:color="auto" w:fill="FFFFFF"/>
          <w:lang w:eastAsia="nl-BE"/>
        </w:rPr>
        <w:t xml:space="preserve"> noodzakelijk was dit schooljaar werd dit heel</w:t>
      </w:r>
      <w:r w:rsidR="00CB25E1" w:rsidRPr="00A911EE">
        <w:rPr>
          <w:rFonts w:asciiTheme="minorHAnsi" w:eastAsia="Times New Roman" w:hAnsiTheme="minorHAnsi" w:cstheme="minorHAnsi"/>
          <w:color w:val="000000"/>
          <w:shd w:val="clear" w:color="auto" w:fill="FFFFFF"/>
          <w:lang w:eastAsia="nl-BE"/>
        </w:rPr>
        <w:t xml:space="preserve"> goed opgevolgd door de leerkrachten</w:t>
      </w:r>
    </w:p>
    <w:p w14:paraId="23CD33F4" w14:textId="77777777" w:rsidR="00A3199E" w:rsidRPr="00A911EE" w:rsidRDefault="00A3199E" w:rsidP="00A911EE">
      <w:pPr>
        <w:spacing w:after="0" w:line="240" w:lineRule="auto"/>
        <w:ind w:left="900"/>
        <w:jc w:val="both"/>
        <w:textAlignment w:val="center"/>
        <w:rPr>
          <w:rFonts w:eastAsia="Times New Roman" w:cstheme="minorHAnsi"/>
          <w:lang w:val="nl-BE" w:eastAsia="nl-BE"/>
        </w:rPr>
      </w:pPr>
    </w:p>
    <w:p w14:paraId="7DDFC64F" w14:textId="77777777" w:rsidR="005B286C" w:rsidRPr="00A911EE" w:rsidRDefault="005B286C" w:rsidP="00A911EE">
      <w:pPr>
        <w:spacing w:after="0" w:line="240" w:lineRule="auto"/>
        <w:ind w:left="1440"/>
        <w:jc w:val="both"/>
        <w:textAlignment w:val="center"/>
        <w:rPr>
          <w:rFonts w:eastAsia="Times New Roman" w:cstheme="minorHAnsi"/>
          <w:b/>
          <w:color w:val="000000"/>
          <w:lang w:val="nl-BE" w:eastAsia="nl-BE"/>
        </w:rPr>
      </w:pPr>
    </w:p>
    <w:p w14:paraId="3C55EC64" w14:textId="0623547D" w:rsidR="0089722A" w:rsidRPr="0089722A" w:rsidRDefault="0089722A" w:rsidP="005D7D3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b/>
          <w:color w:val="000000"/>
          <w:lang w:val="nl-NL" w:eastAsia="nl-BE"/>
        </w:rPr>
      </w:pPr>
      <w:r w:rsidRPr="005D7D37">
        <w:rPr>
          <w:rFonts w:eastAsia="Times New Roman" w:cstheme="minorHAnsi"/>
          <w:b/>
          <w:color w:val="000000"/>
          <w:lang w:val="nl-NL" w:eastAsia="nl-BE"/>
        </w:rPr>
        <w:t>Meerdaagse ui</w:t>
      </w:r>
      <w:r w:rsidR="009E35B3" w:rsidRPr="005D7D37">
        <w:rPr>
          <w:rFonts w:eastAsia="Times New Roman" w:cstheme="minorHAnsi"/>
          <w:b/>
          <w:color w:val="000000"/>
          <w:lang w:val="nl-NL" w:eastAsia="nl-BE"/>
        </w:rPr>
        <w:t>t</w:t>
      </w:r>
      <w:r w:rsidRPr="005D7D37">
        <w:rPr>
          <w:rFonts w:eastAsia="Times New Roman" w:cstheme="minorHAnsi"/>
          <w:b/>
          <w:color w:val="000000"/>
          <w:lang w:val="nl-NL" w:eastAsia="nl-BE"/>
        </w:rPr>
        <w:t>stappen</w:t>
      </w:r>
      <w:r w:rsidR="009E35B3" w:rsidRPr="005D7D37">
        <w:rPr>
          <w:rFonts w:eastAsia="Times New Roman" w:cstheme="minorHAnsi"/>
          <w:b/>
          <w:color w:val="000000"/>
          <w:lang w:val="nl-NL" w:eastAsia="nl-BE"/>
        </w:rPr>
        <w:t xml:space="preserve"> - </w:t>
      </w:r>
      <w:r w:rsidRPr="0089722A">
        <w:rPr>
          <w:rFonts w:eastAsia="Times New Roman" w:cstheme="minorHAnsi"/>
          <w:b/>
          <w:color w:val="000000"/>
          <w:shd w:val="clear" w:color="auto" w:fill="FFFFFF"/>
          <w:lang w:val="nl-BE" w:eastAsia="nl-BE"/>
        </w:rPr>
        <w:t>Wat is mogelijk en waarom wel/niet?</w:t>
      </w:r>
    </w:p>
    <w:p w14:paraId="475A8654" w14:textId="4FCD7DF8" w:rsidR="0089722A" w:rsidRPr="0089722A" w:rsidRDefault="0089722A" w:rsidP="005D7D3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L6: Nog veel vraag van ouders om kinderen toch nog een nachtje ergens te laten overnachten om in te zetten op het groepsgevoel en om de lagere school op een mooie</w:t>
      </w:r>
      <w:r w:rsidR="00A911EE"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manier</w:t>
      </w:r>
      <w:r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te kunnen afsluiten</w:t>
      </w:r>
      <w:r w:rsidR="00A911EE"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.</w:t>
      </w:r>
    </w:p>
    <w:p w14:paraId="76E021B9" w14:textId="77777777" w:rsidR="0089722A" w:rsidRPr="0089722A" w:rsidRDefault="0089722A" w:rsidP="005D7D37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89722A">
        <w:rPr>
          <w:rFonts w:ascii="Calibri" w:eastAsia="Times New Roman" w:hAnsi="Calibri" w:cs="Calibri"/>
          <w:color w:val="000000"/>
          <w:lang w:val="nl-BE" w:eastAsia="nl-BE"/>
        </w:rPr>
        <w:t> </w:t>
      </w:r>
    </w:p>
    <w:p w14:paraId="0F7AB4EA" w14:textId="36891180" w:rsidR="0089722A" w:rsidRDefault="00FC5744" w:rsidP="005D7D3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</w:pPr>
      <w:r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De school heeft voor L6 een heuse f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eestweek</w:t>
      </w:r>
      <w:r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georganiseerd aan het einde van het schooljaar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(pretpark,</w:t>
      </w:r>
      <w:r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uitstap naar het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meer, </w:t>
      </w:r>
      <w:proofErr w:type="spellStart"/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serpentarium</w:t>
      </w:r>
      <w:proofErr w:type="spellEnd"/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</w:t>
      </w:r>
      <w:r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komt 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naar school, …)</w:t>
      </w:r>
      <w:r w:rsidR="00492B38"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, erg leuke activiteiten waar de kinderen al naar uitkijken. De school bekijkt of het mogelijk is of de kinderen die week e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ventueel</w:t>
      </w:r>
      <w:r w:rsidR="00492B38"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eens kunnen</w:t>
      </w:r>
      <w:r w:rsidR="0089722A" w:rsidRPr="0089722A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 xml:space="preserve"> blijven slapen op school (maar nog niet beslist en geen valse hoop geven aan de kinderen)</w:t>
      </w:r>
      <w:r w:rsidR="005D7D37" w:rsidRPr="005D7D37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.</w:t>
      </w:r>
    </w:p>
    <w:p w14:paraId="4371321E" w14:textId="689C81D6" w:rsidR="007955E9" w:rsidRDefault="007955E9" w:rsidP="005D7D3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</w:pPr>
    </w:p>
    <w:p w14:paraId="572DDFE2" w14:textId="1527A568" w:rsidR="007955E9" w:rsidRPr="0089722A" w:rsidRDefault="007955E9" w:rsidP="005D7D37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L3, L4, L5: tweedaagse naar zee kan doorgaan</w:t>
      </w:r>
    </w:p>
    <w:p w14:paraId="717B2E7A" w14:textId="7DF7B4D4" w:rsidR="0089722A" w:rsidRPr="0089722A" w:rsidRDefault="0089722A" w:rsidP="0089722A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</w:p>
    <w:p w14:paraId="033CB170" w14:textId="77777777" w:rsidR="0089722A" w:rsidRPr="0089722A" w:rsidRDefault="0089722A" w:rsidP="0089722A">
      <w:pPr>
        <w:spacing w:after="0" w:line="240" w:lineRule="auto"/>
        <w:ind w:left="567"/>
        <w:jc w:val="both"/>
        <w:textAlignment w:val="center"/>
        <w:rPr>
          <w:rFonts w:eastAsia="Times New Roman" w:cstheme="minorHAnsi"/>
          <w:b/>
          <w:bCs/>
          <w:color w:val="000000"/>
          <w:lang w:val="nl-BE" w:eastAsia="nl-BE"/>
        </w:rPr>
      </w:pPr>
    </w:p>
    <w:p w14:paraId="26EA1AC9" w14:textId="0DDD441D" w:rsidR="000B2375" w:rsidRPr="00777506" w:rsidRDefault="009D6F18" w:rsidP="008A38BE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spacing w:after="0" w:line="240" w:lineRule="auto"/>
        <w:ind w:hanging="580"/>
        <w:jc w:val="both"/>
        <w:textAlignment w:val="center"/>
        <w:rPr>
          <w:rFonts w:eastAsia="Times New Roman" w:cs="Calibri"/>
          <w:lang w:eastAsia="nl-BE"/>
        </w:rPr>
      </w:pPr>
      <w:proofErr w:type="spellStart"/>
      <w:r w:rsidRPr="00777506">
        <w:rPr>
          <w:rFonts w:eastAsia="Times New Roman" w:cs="Calibri"/>
          <w:b/>
          <w:bCs/>
          <w:lang w:eastAsia="nl-BE"/>
        </w:rPr>
        <w:t>Digisprong</w:t>
      </w:r>
      <w:proofErr w:type="spellEnd"/>
    </w:p>
    <w:p w14:paraId="31CEA25D" w14:textId="77777777" w:rsidR="009D6F18" w:rsidRPr="009D6F18" w:rsidRDefault="009D6F18" w:rsidP="008A38BE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</w:pPr>
      <w:r w:rsidRPr="009D6F18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Wat gebeurt er met het geld dat we krijgen van de overheid voor het digitaliseren van onze school?</w:t>
      </w:r>
    </w:p>
    <w:p w14:paraId="5F379071" w14:textId="77777777" w:rsidR="009D6F18" w:rsidRPr="009D6F18" w:rsidRDefault="009D6F18" w:rsidP="008A38BE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val="nl-BE" w:eastAsia="nl-BE"/>
        </w:rPr>
      </w:pPr>
      <w:r w:rsidRPr="009D6F18">
        <w:rPr>
          <w:rFonts w:ascii="Calibri" w:eastAsia="Times New Roman" w:hAnsi="Calibri" w:cs="Calibri"/>
          <w:color w:val="000000"/>
          <w:lang w:val="nl-BE" w:eastAsia="nl-BE"/>
        </w:rPr>
        <w:t> </w:t>
      </w:r>
    </w:p>
    <w:p w14:paraId="234AF7F5" w14:textId="77777777" w:rsidR="009D75B3" w:rsidRPr="00777506" w:rsidRDefault="009D6F18" w:rsidP="008A38B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</w:pPr>
      <w:proofErr w:type="spellStart"/>
      <w:r w:rsidRPr="009D6F18">
        <w:rPr>
          <w:rFonts w:ascii="Calibri" w:eastAsia="Times New Roman" w:hAnsi="Calibri" w:cs="Calibri"/>
          <w:color w:val="000000"/>
          <w:shd w:val="clear" w:color="auto" w:fill="FFFFFF"/>
          <w:lang w:val="nl-BE" w:eastAsia="nl-BE"/>
        </w:rPr>
        <w:t>Digisprong</w:t>
      </w:r>
      <w:proofErr w:type="spellEnd"/>
    </w:p>
    <w:p w14:paraId="1A47417E" w14:textId="5051E211" w:rsidR="009D6F18" w:rsidRPr="009D6F18" w:rsidRDefault="00777506" w:rsidP="008A38B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>O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 xml:space="preserve">ntstaan in coronacrisis wanneer vastgesteld werd dat er onvoldoende laptops waren </w:t>
      </w:r>
    </w:p>
    <w:p w14:paraId="3AA839E4" w14:textId="5D2FB121" w:rsidR="009D6F18" w:rsidRPr="009D6F18" w:rsidRDefault="009D6F18" w:rsidP="008A38B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 w:rsidRPr="009D6F18">
        <w:rPr>
          <w:rFonts w:eastAsia="Times New Roman" w:cs="Calibri"/>
          <w:color w:val="000000"/>
          <w:shd w:val="clear" w:color="auto" w:fill="FFFFFF"/>
          <w:lang w:eastAsia="nl-BE"/>
        </w:rPr>
        <w:t>Budget voorzien voor een toestel voor L5 en L6 (voor Heikant wordt dit geschat op €40K)</w:t>
      </w:r>
    </w:p>
    <w:p w14:paraId="3ECB71F9" w14:textId="178748F0" w:rsidR="009D6F18" w:rsidRPr="00777506" w:rsidRDefault="009D6F18" w:rsidP="008A38B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 w:rsidRPr="009D6F18">
        <w:rPr>
          <w:rFonts w:eastAsia="Times New Roman" w:cs="Calibri"/>
          <w:color w:val="000000"/>
          <w:shd w:val="clear" w:color="auto" w:fill="FFFFFF"/>
          <w:lang w:eastAsia="nl-BE"/>
        </w:rPr>
        <w:t>iPad voorzieningen zullen lukken</w:t>
      </w:r>
      <w:r w:rsidR="00777506">
        <w:rPr>
          <w:rFonts w:eastAsia="Times New Roman" w:cs="Calibri"/>
          <w:color w:val="000000"/>
          <w:shd w:val="clear" w:color="auto" w:fill="FFFFFF"/>
          <w:lang w:eastAsia="nl-BE"/>
        </w:rPr>
        <w:t>, l</w:t>
      </w:r>
      <w:r w:rsidRPr="00777506">
        <w:rPr>
          <w:rFonts w:eastAsia="Times New Roman" w:cs="Calibri"/>
          <w:color w:val="000000"/>
          <w:shd w:val="clear" w:color="auto" w:fill="FFFFFF"/>
          <w:lang w:eastAsia="nl-BE"/>
        </w:rPr>
        <w:t xml:space="preserve">aptops </w:t>
      </w:r>
      <w:r w:rsidR="00777506">
        <w:rPr>
          <w:rFonts w:eastAsia="Times New Roman" w:cs="Calibri"/>
          <w:color w:val="000000"/>
          <w:shd w:val="clear" w:color="auto" w:fill="FFFFFF"/>
          <w:lang w:eastAsia="nl-BE"/>
        </w:rPr>
        <w:t>kan</w:t>
      </w:r>
      <w:r w:rsidRPr="00777506">
        <w:rPr>
          <w:rFonts w:eastAsia="Times New Roman" w:cs="Calibri"/>
          <w:color w:val="000000"/>
          <w:shd w:val="clear" w:color="auto" w:fill="FFFFFF"/>
          <w:lang w:eastAsia="nl-BE"/>
        </w:rPr>
        <w:t xml:space="preserve"> een probleem worden</w:t>
      </w:r>
      <w:r w:rsidR="00487ABB">
        <w:rPr>
          <w:rFonts w:eastAsia="Times New Roman" w:cs="Calibri"/>
          <w:color w:val="000000"/>
          <w:shd w:val="clear" w:color="auto" w:fill="FFFFFF"/>
          <w:lang w:eastAsia="nl-BE"/>
        </w:rPr>
        <w:t xml:space="preserve"> (waarschijnlijk zullen er onvoldoende beschikbaar zijn)</w:t>
      </w:r>
    </w:p>
    <w:p w14:paraId="35D4E984" w14:textId="072FED37" w:rsidR="00C877DF" w:rsidRDefault="008A38BE" w:rsidP="008A38B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 xml:space="preserve">School 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>Heikant doet dit</w:t>
      </w:r>
      <w:r w:rsidR="00C877DF">
        <w:rPr>
          <w:rFonts w:eastAsia="Times New Roman" w:cs="Calibri"/>
          <w:color w:val="000000"/>
          <w:shd w:val="clear" w:color="auto" w:fill="FFFFFF"/>
          <w:lang w:eastAsia="nl-BE"/>
        </w:rPr>
        <w:t xml:space="preserve"> project samen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 xml:space="preserve"> met </w:t>
      </w:r>
      <w:r w:rsidR="00487ABB">
        <w:rPr>
          <w:rFonts w:eastAsia="Times New Roman" w:cs="Calibri"/>
          <w:color w:val="000000"/>
          <w:shd w:val="clear" w:color="auto" w:fill="FFFFFF"/>
          <w:lang w:eastAsia="nl-BE"/>
        </w:rPr>
        <w:t xml:space="preserve">de 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>scholengemeenschap.</w:t>
      </w:r>
      <w:r w:rsidR="00C877DF">
        <w:rPr>
          <w:rFonts w:eastAsia="Times New Roman" w:cs="Calibri"/>
          <w:color w:val="000000"/>
          <w:shd w:val="clear" w:color="auto" w:fill="FFFFFF"/>
          <w:lang w:eastAsia="nl-BE"/>
        </w:rPr>
        <w:t xml:space="preserve"> </w:t>
      </w:r>
    </w:p>
    <w:p w14:paraId="1DE02B89" w14:textId="2C0DA4B6" w:rsidR="009D6F18" w:rsidRPr="009D6F18" w:rsidRDefault="008A38BE" w:rsidP="008A38B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 xml:space="preserve">School 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 xml:space="preserve">Heikant is in de beginfase van de </w:t>
      </w:r>
      <w:proofErr w:type="spellStart"/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>Digisprong</w:t>
      </w:r>
      <w:proofErr w:type="spellEnd"/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 xml:space="preserve">. Er is al veel ICT </w:t>
      </w:r>
      <w:r w:rsidR="0055452A">
        <w:rPr>
          <w:rFonts w:eastAsia="Times New Roman" w:cs="Calibri"/>
          <w:color w:val="000000"/>
          <w:shd w:val="clear" w:color="auto" w:fill="FFFFFF"/>
          <w:lang w:eastAsia="nl-BE"/>
        </w:rPr>
        <w:t xml:space="preserve">materiaal 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 xml:space="preserve">aanwezig in </w:t>
      </w:r>
      <w:r>
        <w:rPr>
          <w:rFonts w:eastAsia="Times New Roman" w:cs="Calibri"/>
          <w:color w:val="000000"/>
          <w:shd w:val="clear" w:color="auto" w:fill="FFFFFF"/>
          <w:lang w:eastAsia="nl-BE"/>
        </w:rPr>
        <w:t>onze school</w:t>
      </w:r>
      <w:r w:rsidR="009D6F18" w:rsidRPr="009D6F18">
        <w:rPr>
          <w:rFonts w:eastAsia="Times New Roman" w:cs="Calibri"/>
          <w:color w:val="000000"/>
          <w:shd w:val="clear" w:color="auto" w:fill="FFFFFF"/>
          <w:lang w:eastAsia="nl-BE"/>
        </w:rPr>
        <w:t>.</w:t>
      </w:r>
    </w:p>
    <w:p w14:paraId="359303A0" w14:textId="0311C3B9" w:rsidR="003A279F" w:rsidRDefault="003A279F" w:rsidP="00590A0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262626"/>
          <w:lang w:val="nl-BE" w:eastAsia="nl-BE"/>
        </w:rPr>
      </w:pPr>
      <w:r w:rsidRPr="003A279F">
        <w:rPr>
          <w:rFonts w:ascii="Calibri" w:eastAsia="Times New Roman" w:hAnsi="Calibri" w:cs="Calibri"/>
          <w:color w:val="262626"/>
          <w:lang w:val="nl-BE" w:eastAsia="nl-BE"/>
        </w:rPr>
        <w:t> </w:t>
      </w:r>
    </w:p>
    <w:p w14:paraId="5B8E354C" w14:textId="77777777" w:rsidR="00DE3675" w:rsidRPr="00DE3675" w:rsidRDefault="00DE3675" w:rsidP="00590A0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262626"/>
          <w:lang w:val="nl-BE" w:eastAsia="nl-BE"/>
        </w:rPr>
      </w:pPr>
    </w:p>
    <w:p w14:paraId="0F948548" w14:textId="32B3F3CA" w:rsidR="001B0E73" w:rsidRPr="00DD09AE" w:rsidRDefault="009614C7" w:rsidP="00590A0A">
      <w:pPr>
        <w:pStyle w:val="ListParagraph"/>
        <w:numPr>
          <w:ilvl w:val="0"/>
          <w:numId w:val="1"/>
        </w:numPr>
        <w:tabs>
          <w:tab w:val="clear" w:pos="720"/>
          <w:tab w:val="num" w:pos="588"/>
        </w:tabs>
        <w:spacing w:after="0" w:line="240" w:lineRule="auto"/>
        <w:ind w:hanging="566"/>
        <w:jc w:val="both"/>
        <w:rPr>
          <w:rFonts w:eastAsia="Times New Roman" w:cs="Calibri"/>
          <w:b/>
          <w:bCs/>
          <w:color w:val="000000"/>
          <w:lang w:val="nl-NL" w:eastAsia="nl-BE"/>
        </w:rPr>
      </w:pPr>
      <w:r>
        <w:rPr>
          <w:rFonts w:eastAsia="Times New Roman" w:cs="Calibri"/>
          <w:b/>
          <w:bCs/>
          <w:color w:val="000000"/>
          <w:lang w:val="nl-NL" w:eastAsia="nl-BE"/>
        </w:rPr>
        <w:t>Varia</w:t>
      </w:r>
    </w:p>
    <w:p w14:paraId="1A711809" w14:textId="4CD1A062" w:rsidR="009614C7" w:rsidRPr="009614C7" w:rsidRDefault="00AA072D" w:rsidP="009614C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>Vraag naar u</w:t>
      </w:r>
      <w:r w:rsidR="009614C7" w:rsidRPr="009614C7">
        <w:rPr>
          <w:rFonts w:eastAsia="Times New Roman" w:cs="Calibri"/>
          <w:color w:val="000000"/>
          <w:shd w:val="clear" w:color="auto" w:fill="FFFFFF"/>
          <w:lang w:eastAsia="nl-BE"/>
        </w:rPr>
        <w:t>itbreiding fietsenstalling: de mogelijkheid wordt momenteel bekeken</w:t>
      </w:r>
    </w:p>
    <w:p w14:paraId="7FB3D00E" w14:textId="7A3DB601" w:rsidR="009614C7" w:rsidRPr="009614C7" w:rsidRDefault="00AA072D" w:rsidP="00AA072D">
      <w:pPr>
        <w:pStyle w:val="ListParagraph"/>
        <w:spacing w:after="0" w:line="240" w:lineRule="auto"/>
        <w:ind w:left="900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>
        <w:rPr>
          <w:rFonts w:eastAsia="Times New Roman" w:cs="Calibri"/>
          <w:color w:val="000000"/>
          <w:shd w:val="clear" w:color="auto" w:fill="FFFFFF"/>
          <w:lang w:eastAsia="nl-BE"/>
        </w:rPr>
        <w:t xml:space="preserve">→ </w:t>
      </w:r>
      <w:r w:rsidR="009614C7" w:rsidRPr="009614C7">
        <w:rPr>
          <w:rFonts w:eastAsia="Times New Roman" w:cs="Calibri"/>
          <w:color w:val="000000"/>
          <w:shd w:val="clear" w:color="auto" w:fill="FFFFFF"/>
          <w:lang w:eastAsia="nl-BE"/>
        </w:rPr>
        <w:t xml:space="preserve">eventueel </w:t>
      </w:r>
      <w:r w:rsidR="000F18B9">
        <w:rPr>
          <w:rFonts w:eastAsia="Times New Roman" w:cs="Calibri"/>
          <w:color w:val="000000"/>
          <w:shd w:val="clear" w:color="auto" w:fill="FFFFFF"/>
          <w:lang w:eastAsia="nl-BE"/>
        </w:rPr>
        <w:t xml:space="preserve">nu al </w:t>
      </w:r>
      <w:r w:rsidR="009614C7" w:rsidRPr="009614C7">
        <w:rPr>
          <w:rFonts w:eastAsia="Times New Roman" w:cs="Calibri"/>
          <w:color w:val="000000"/>
          <w:shd w:val="clear" w:color="auto" w:fill="FFFFFF"/>
          <w:lang w:eastAsia="nl-BE"/>
        </w:rPr>
        <w:t>vakken voorzien per klas naast de fietsenstalling (zoals met de verkeersweek)</w:t>
      </w:r>
    </w:p>
    <w:p w14:paraId="3041B188" w14:textId="6F129208" w:rsidR="009614C7" w:rsidRPr="009614C7" w:rsidRDefault="009614C7" w:rsidP="009614C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>Mogen lagere schoolkinderen langs de kleuterpoort naar buiten indien niet met de fiets? Maatregel om in-en uitstroom in de school te beperken</w:t>
      </w:r>
      <w:r w:rsidR="000F18B9">
        <w:rPr>
          <w:rFonts w:eastAsia="Times New Roman" w:cs="Calibri"/>
          <w:color w:val="000000"/>
          <w:shd w:val="clear" w:color="auto" w:fill="FFFFFF"/>
          <w:lang w:eastAsia="nl-BE"/>
        </w:rPr>
        <w:t xml:space="preserve"> (corona)</w:t>
      </w: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>, is nog steeds van toepassing, dus kan</w:t>
      </w:r>
      <w:r w:rsidR="006428E2">
        <w:rPr>
          <w:rFonts w:eastAsia="Times New Roman" w:cs="Calibri"/>
          <w:color w:val="000000"/>
          <w:shd w:val="clear" w:color="auto" w:fill="FFFFFF"/>
          <w:lang w:eastAsia="nl-BE"/>
        </w:rPr>
        <w:t xml:space="preserve"> momenteel</w:t>
      </w: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 xml:space="preserve"> nog niet aangepast worden.</w:t>
      </w:r>
      <w:r w:rsidR="000F18B9">
        <w:rPr>
          <w:rFonts w:eastAsia="Times New Roman" w:cs="Calibri"/>
          <w:color w:val="000000"/>
          <w:shd w:val="clear" w:color="auto" w:fill="FFFFFF"/>
          <w:lang w:eastAsia="nl-BE"/>
        </w:rPr>
        <w:t xml:space="preserve">  Dit wordt nog herbekeken voor volgend schooljaar.</w:t>
      </w:r>
    </w:p>
    <w:p w14:paraId="63447F67" w14:textId="08E6B432" w:rsidR="009614C7" w:rsidRPr="009614C7" w:rsidRDefault="009614C7" w:rsidP="009614C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 xml:space="preserve">Tevredenheidsenquête </w:t>
      </w:r>
      <w:r w:rsidR="006428E2">
        <w:rPr>
          <w:rFonts w:eastAsia="Times New Roman" w:cs="Calibri"/>
          <w:color w:val="000000"/>
          <w:shd w:val="clear" w:color="auto" w:fill="FFFFFF"/>
          <w:lang w:eastAsia="nl-BE"/>
        </w:rPr>
        <w:t xml:space="preserve">voor de </w:t>
      </w: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>ouders staat op de planning voor volgend schooljaar</w:t>
      </w:r>
      <w:r w:rsidR="006428E2">
        <w:rPr>
          <w:rFonts w:eastAsia="Times New Roman" w:cs="Calibri"/>
          <w:color w:val="000000"/>
          <w:shd w:val="clear" w:color="auto" w:fill="FFFFFF"/>
          <w:lang w:eastAsia="nl-BE"/>
        </w:rPr>
        <w:t>.</w:t>
      </w: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 xml:space="preserve"> </w:t>
      </w:r>
    </w:p>
    <w:p w14:paraId="332D88E8" w14:textId="2EBB67CE" w:rsidR="00BB1BD2" w:rsidRPr="008D59D7" w:rsidRDefault="009614C7" w:rsidP="008D59D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Calibri"/>
          <w:color w:val="000000"/>
          <w:shd w:val="clear" w:color="auto" w:fill="FFFFFF"/>
          <w:lang w:eastAsia="nl-BE"/>
        </w:rPr>
      </w:pPr>
      <w:r w:rsidRPr="009614C7">
        <w:rPr>
          <w:rFonts w:eastAsia="Times New Roman" w:cs="Calibri"/>
          <w:color w:val="000000"/>
          <w:shd w:val="clear" w:color="auto" w:fill="FFFFFF"/>
          <w:lang w:eastAsia="nl-BE"/>
        </w:rPr>
        <w:t>Snoep- en speelgoedvrije school</w:t>
      </w:r>
      <w:r w:rsidR="00E442D3">
        <w:rPr>
          <w:rFonts w:eastAsia="Times New Roman" w:cs="Calibri"/>
          <w:color w:val="000000"/>
          <w:shd w:val="clear" w:color="auto" w:fill="FFFFFF"/>
          <w:lang w:eastAsia="nl-BE"/>
        </w:rPr>
        <w:t>: dit is de laatste weken en maanden niet altijd het geval, ouders en kinderen hier nog eens aan herinneren.</w:t>
      </w:r>
    </w:p>
    <w:sectPr w:rsidR="00BB1BD2" w:rsidRPr="008D59D7" w:rsidSect="00241BE8"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FE"/>
    <w:multiLevelType w:val="multilevel"/>
    <w:tmpl w:val="5F9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63251"/>
    <w:multiLevelType w:val="multilevel"/>
    <w:tmpl w:val="EFE4A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2B7E21"/>
    <w:multiLevelType w:val="hybridMultilevel"/>
    <w:tmpl w:val="57CA425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DC4376"/>
    <w:multiLevelType w:val="hybridMultilevel"/>
    <w:tmpl w:val="9B0EEC9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6B17FC"/>
    <w:multiLevelType w:val="hybridMultilevel"/>
    <w:tmpl w:val="80F47A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3147"/>
    <w:multiLevelType w:val="hybridMultilevel"/>
    <w:tmpl w:val="6E0C5946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154594"/>
    <w:multiLevelType w:val="multilevel"/>
    <w:tmpl w:val="23D4CBE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0CAE1D79"/>
    <w:multiLevelType w:val="multilevel"/>
    <w:tmpl w:val="D9B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074E3B"/>
    <w:multiLevelType w:val="multilevel"/>
    <w:tmpl w:val="D5E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2E58AC"/>
    <w:multiLevelType w:val="multilevel"/>
    <w:tmpl w:val="26363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0750D22"/>
    <w:multiLevelType w:val="multilevel"/>
    <w:tmpl w:val="EFE4B2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1B62B4D"/>
    <w:multiLevelType w:val="hybridMultilevel"/>
    <w:tmpl w:val="F0885B06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32A739F"/>
    <w:multiLevelType w:val="multilevel"/>
    <w:tmpl w:val="F9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0B1AAC"/>
    <w:multiLevelType w:val="multilevel"/>
    <w:tmpl w:val="D2406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4A64BC0"/>
    <w:multiLevelType w:val="multilevel"/>
    <w:tmpl w:val="B3AA2D4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150E7678"/>
    <w:multiLevelType w:val="hybridMultilevel"/>
    <w:tmpl w:val="6B7296E2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7EF6F49"/>
    <w:multiLevelType w:val="hybridMultilevel"/>
    <w:tmpl w:val="0E92358A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AE048F5"/>
    <w:multiLevelType w:val="hybridMultilevel"/>
    <w:tmpl w:val="4D9E2652"/>
    <w:lvl w:ilvl="0" w:tplc="0813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1CD54157"/>
    <w:multiLevelType w:val="multilevel"/>
    <w:tmpl w:val="F34C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1EEF7FA2"/>
    <w:multiLevelType w:val="multilevel"/>
    <w:tmpl w:val="65BE9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1EF3791B"/>
    <w:multiLevelType w:val="multilevel"/>
    <w:tmpl w:val="ADE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B51447"/>
    <w:multiLevelType w:val="multilevel"/>
    <w:tmpl w:val="41F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20AF14A2"/>
    <w:multiLevelType w:val="multilevel"/>
    <w:tmpl w:val="5CE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667A35"/>
    <w:multiLevelType w:val="multilevel"/>
    <w:tmpl w:val="4C5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B11B0A"/>
    <w:multiLevelType w:val="hybridMultilevel"/>
    <w:tmpl w:val="C90C7A80"/>
    <w:lvl w:ilvl="0" w:tplc="0813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35B40719"/>
    <w:multiLevelType w:val="multilevel"/>
    <w:tmpl w:val="08A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0D0E3D"/>
    <w:multiLevelType w:val="multilevel"/>
    <w:tmpl w:val="D07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425D7A"/>
    <w:multiLevelType w:val="hybridMultilevel"/>
    <w:tmpl w:val="E50CA96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530948"/>
    <w:multiLevelType w:val="multilevel"/>
    <w:tmpl w:val="821621C6"/>
    <w:lvl w:ilvl="0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</w:lvl>
    <w:lvl w:ilvl="3">
      <w:numFmt w:val="bullet"/>
      <w:lvlText w:val="-"/>
      <w:lvlJc w:val="left"/>
      <w:pPr>
        <w:ind w:left="3062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2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2"/>
        </w:tabs>
        <w:ind w:left="4502" w:hanging="360"/>
      </w:pPr>
    </w:lvl>
    <w:lvl w:ilvl="6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entative="1">
      <w:start w:val="1"/>
      <w:numFmt w:val="decimal"/>
      <w:lvlText w:val="%8."/>
      <w:lvlJc w:val="left"/>
      <w:pPr>
        <w:tabs>
          <w:tab w:val="num" w:pos="5942"/>
        </w:tabs>
        <w:ind w:left="5942" w:hanging="360"/>
      </w:pPr>
    </w:lvl>
    <w:lvl w:ilvl="8" w:tentative="1">
      <w:start w:val="1"/>
      <w:numFmt w:val="decimal"/>
      <w:lvlText w:val="%9."/>
      <w:lvlJc w:val="left"/>
      <w:pPr>
        <w:tabs>
          <w:tab w:val="num" w:pos="6662"/>
        </w:tabs>
        <w:ind w:left="6662" w:hanging="360"/>
      </w:pPr>
    </w:lvl>
  </w:abstractNum>
  <w:abstractNum w:abstractNumId="29" w15:restartNumberingAfterBreak="0">
    <w:nsid w:val="3F6C4060"/>
    <w:multiLevelType w:val="multilevel"/>
    <w:tmpl w:val="EC589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68E6E79"/>
    <w:multiLevelType w:val="multilevel"/>
    <w:tmpl w:val="C70CA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7C631EC"/>
    <w:multiLevelType w:val="multilevel"/>
    <w:tmpl w:val="47F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7F66BAE"/>
    <w:multiLevelType w:val="hybridMultilevel"/>
    <w:tmpl w:val="63ECF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116E0"/>
    <w:multiLevelType w:val="multilevel"/>
    <w:tmpl w:val="96F245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53C61090"/>
    <w:multiLevelType w:val="hybridMultilevel"/>
    <w:tmpl w:val="4D229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A7D03"/>
    <w:multiLevelType w:val="multilevel"/>
    <w:tmpl w:val="484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C133AE"/>
    <w:multiLevelType w:val="multilevel"/>
    <w:tmpl w:val="8C0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027B34"/>
    <w:multiLevelType w:val="multilevel"/>
    <w:tmpl w:val="B70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9B2BBA"/>
    <w:multiLevelType w:val="hybridMultilevel"/>
    <w:tmpl w:val="7B142F00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9A51A0D"/>
    <w:multiLevelType w:val="multilevel"/>
    <w:tmpl w:val="3386EAB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numFmt w:val="bullet"/>
      <w:lvlText w:val="-"/>
      <w:lvlJc w:val="left"/>
      <w:pPr>
        <w:ind w:left="3087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0" w15:restartNumberingAfterBreak="0">
    <w:nsid w:val="6E532645"/>
    <w:multiLevelType w:val="hybridMultilevel"/>
    <w:tmpl w:val="E0A80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997"/>
    <w:multiLevelType w:val="multilevel"/>
    <w:tmpl w:val="902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8817AD"/>
    <w:multiLevelType w:val="multilevel"/>
    <w:tmpl w:val="19622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5B24F1"/>
    <w:multiLevelType w:val="multilevel"/>
    <w:tmpl w:val="F804383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4" w15:restartNumberingAfterBreak="0">
    <w:nsid w:val="75185BBD"/>
    <w:multiLevelType w:val="multilevel"/>
    <w:tmpl w:val="3C4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5A53CB"/>
    <w:multiLevelType w:val="hybridMultilevel"/>
    <w:tmpl w:val="B0E4D16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4F6CC6"/>
    <w:multiLevelType w:val="multilevel"/>
    <w:tmpl w:val="4E2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5D1264"/>
    <w:multiLevelType w:val="multilevel"/>
    <w:tmpl w:val="79067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FD14C2D"/>
    <w:multiLevelType w:val="multilevel"/>
    <w:tmpl w:val="25E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6"/>
  </w:num>
  <w:num w:numId="3">
    <w:abstractNumId w:val="3"/>
  </w:num>
  <w:num w:numId="4">
    <w:abstractNumId w:val="11"/>
  </w:num>
  <w:num w:numId="5">
    <w:abstractNumId w:val="38"/>
  </w:num>
  <w:num w:numId="6">
    <w:abstractNumId w:val="2"/>
  </w:num>
  <w:num w:numId="7">
    <w:abstractNumId w:val="15"/>
  </w:num>
  <w:num w:numId="8">
    <w:abstractNumId w:val="5"/>
  </w:num>
  <w:num w:numId="9">
    <w:abstractNumId w:val="32"/>
  </w:num>
  <w:num w:numId="10">
    <w:abstractNumId w:val="27"/>
  </w:num>
  <w:num w:numId="11">
    <w:abstractNumId w:val="46"/>
    <w:lvlOverride w:ilvl="0">
      <w:startOverride w:val="1"/>
    </w:lvlOverride>
  </w:num>
  <w:num w:numId="12">
    <w:abstractNumId w:val="20"/>
  </w:num>
  <w:num w:numId="13">
    <w:abstractNumId w:val="10"/>
  </w:num>
  <w:num w:numId="14">
    <w:abstractNumId w:val="12"/>
  </w:num>
  <w:num w:numId="15">
    <w:abstractNumId w:val="43"/>
  </w:num>
  <w:num w:numId="16">
    <w:abstractNumId w:val="41"/>
  </w:num>
  <w:num w:numId="17">
    <w:abstractNumId w:val="28"/>
  </w:num>
  <w:num w:numId="18">
    <w:abstractNumId w:val="6"/>
  </w:num>
  <w:num w:numId="19">
    <w:abstractNumId w:val="40"/>
  </w:num>
  <w:num w:numId="20">
    <w:abstractNumId w:val="39"/>
  </w:num>
  <w:num w:numId="21">
    <w:abstractNumId w:val="31"/>
  </w:num>
  <w:num w:numId="22">
    <w:abstractNumId w:val="14"/>
  </w:num>
  <w:num w:numId="23">
    <w:abstractNumId w:val="33"/>
  </w:num>
  <w:num w:numId="24">
    <w:abstractNumId w:val="44"/>
  </w:num>
  <w:num w:numId="25">
    <w:abstractNumId w:val="8"/>
  </w:num>
  <w:num w:numId="26">
    <w:abstractNumId w:val="26"/>
  </w:num>
  <w:num w:numId="27">
    <w:abstractNumId w:val="26"/>
  </w:num>
  <w:num w:numId="28">
    <w:abstractNumId w:val="4"/>
  </w:num>
  <w:num w:numId="29">
    <w:abstractNumId w:val="34"/>
  </w:num>
  <w:num w:numId="30">
    <w:abstractNumId w:val="17"/>
  </w:num>
  <w:num w:numId="31">
    <w:abstractNumId w:val="1"/>
  </w:num>
  <w:num w:numId="32">
    <w:abstractNumId w:val="25"/>
  </w:num>
  <w:num w:numId="33">
    <w:abstractNumId w:val="24"/>
  </w:num>
  <w:num w:numId="34">
    <w:abstractNumId w:val="21"/>
  </w:num>
  <w:num w:numId="35">
    <w:abstractNumId w:val="36"/>
  </w:num>
  <w:num w:numId="36">
    <w:abstractNumId w:val="23"/>
  </w:num>
  <w:num w:numId="37">
    <w:abstractNumId w:val="0"/>
  </w:num>
  <w:num w:numId="38">
    <w:abstractNumId w:val="9"/>
  </w:num>
  <w:num w:numId="39">
    <w:abstractNumId w:val="7"/>
  </w:num>
  <w:num w:numId="40">
    <w:abstractNumId w:val="13"/>
  </w:num>
  <w:num w:numId="41">
    <w:abstractNumId w:val="35"/>
  </w:num>
  <w:num w:numId="42">
    <w:abstractNumId w:val="30"/>
  </w:num>
  <w:num w:numId="43">
    <w:abstractNumId w:val="37"/>
  </w:num>
  <w:num w:numId="44">
    <w:abstractNumId w:val="42"/>
  </w:num>
  <w:num w:numId="45">
    <w:abstractNumId w:val="22"/>
  </w:num>
  <w:num w:numId="46">
    <w:abstractNumId w:val="45"/>
  </w:num>
  <w:num w:numId="47">
    <w:abstractNumId w:val="29"/>
  </w:num>
  <w:num w:numId="48">
    <w:abstractNumId w:val="19"/>
  </w:num>
  <w:num w:numId="49">
    <w:abstractNumId w:val="18"/>
  </w:num>
  <w:num w:numId="50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5"/>
    <w:rsid w:val="000017E7"/>
    <w:rsid w:val="00002302"/>
    <w:rsid w:val="00005287"/>
    <w:rsid w:val="000115AA"/>
    <w:rsid w:val="00011920"/>
    <w:rsid w:val="00011BA5"/>
    <w:rsid w:val="00012AFF"/>
    <w:rsid w:val="00012F8C"/>
    <w:rsid w:val="000203F6"/>
    <w:rsid w:val="00037857"/>
    <w:rsid w:val="00040A1F"/>
    <w:rsid w:val="00044ED9"/>
    <w:rsid w:val="00046ABF"/>
    <w:rsid w:val="0004784A"/>
    <w:rsid w:val="00051403"/>
    <w:rsid w:val="00051A4C"/>
    <w:rsid w:val="0005684F"/>
    <w:rsid w:val="00061B26"/>
    <w:rsid w:val="000735CB"/>
    <w:rsid w:val="0007542D"/>
    <w:rsid w:val="0008343C"/>
    <w:rsid w:val="000872F0"/>
    <w:rsid w:val="00092921"/>
    <w:rsid w:val="00095825"/>
    <w:rsid w:val="0009716F"/>
    <w:rsid w:val="000A5861"/>
    <w:rsid w:val="000B06D5"/>
    <w:rsid w:val="000B2375"/>
    <w:rsid w:val="000B5CC5"/>
    <w:rsid w:val="000B66B8"/>
    <w:rsid w:val="000C0229"/>
    <w:rsid w:val="000C3CC5"/>
    <w:rsid w:val="000C73A0"/>
    <w:rsid w:val="000D0CFB"/>
    <w:rsid w:val="000D31D2"/>
    <w:rsid w:val="000D61C9"/>
    <w:rsid w:val="000E087B"/>
    <w:rsid w:val="000E35C8"/>
    <w:rsid w:val="000E498C"/>
    <w:rsid w:val="000E6CA2"/>
    <w:rsid w:val="000E7109"/>
    <w:rsid w:val="000F18B9"/>
    <w:rsid w:val="0010016E"/>
    <w:rsid w:val="00105621"/>
    <w:rsid w:val="00107999"/>
    <w:rsid w:val="00114DB2"/>
    <w:rsid w:val="00121279"/>
    <w:rsid w:val="00126212"/>
    <w:rsid w:val="00127A7C"/>
    <w:rsid w:val="00135E23"/>
    <w:rsid w:val="00136AAE"/>
    <w:rsid w:val="00142DA1"/>
    <w:rsid w:val="00146513"/>
    <w:rsid w:val="0015614D"/>
    <w:rsid w:val="00163D88"/>
    <w:rsid w:val="00167922"/>
    <w:rsid w:val="00175041"/>
    <w:rsid w:val="00180A69"/>
    <w:rsid w:val="0018792D"/>
    <w:rsid w:val="00194090"/>
    <w:rsid w:val="00194350"/>
    <w:rsid w:val="00196043"/>
    <w:rsid w:val="00197736"/>
    <w:rsid w:val="001978D8"/>
    <w:rsid w:val="00197CF4"/>
    <w:rsid w:val="001A10C0"/>
    <w:rsid w:val="001A2345"/>
    <w:rsid w:val="001A2F65"/>
    <w:rsid w:val="001A505A"/>
    <w:rsid w:val="001A531A"/>
    <w:rsid w:val="001B0E73"/>
    <w:rsid w:val="001B1033"/>
    <w:rsid w:val="001B3690"/>
    <w:rsid w:val="001B5E51"/>
    <w:rsid w:val="001B6AA7"/>
    <w:rsid w:val="001B7E36"/>
    <w:rsid w:val="001B7F38"/>
    <w:rsid w:val="001C3187"/>
    <w:rsid w:val="001C3F41"/>
    <w:rsid w:val="001D0ED3"/>
    <w:rsid w:val="001D2355"/>
    <w:rsid w:val="001D40C8"/>
    <w:rsid w:val="001D5299"/>
    <w:rsid w:val="001D6E8F"/>
    <w:rsid w:val="001E0B39"/>
    <w:rsid w:val="001E446E"/>
    <w:rsid w:val="002038E6"/>
    <w:rsid w:val="00205968"/>
    <w:rsid w:val="00211C5A"/>
    <w:rsid w:val="002123A4"/>
    <w:rsid w:val="002160A6"/>
    <w:rsid w:val="00220D94"/>
    <w:rsid w:val="00223B64"/>
    <w:rsid w:val="00224253"/>
    <w:rsid w:val="002327B5"/>
    <w:rsid w:val="0023740D"/>
    <w:rsid w:val="00241BE8"/>
    <w:rsid w:val="00242747"/>
    <w:rsid w:val="00247B04"/>
    <w:rsid w:val="002501FE"/>
    <w:rsid w:val="00250343"/>
    <w:rsid w:val="0025396E"/>
    <w:rsid w:val="002579F4"/>
    <w:rsid w:val="0026154F"/>
    <w:rsid w:val="00264BDC"/>
    <w:rsid w:val="00265FB2"/>
    <w:rsid w:val="002661E7"/>
    <w:rsid w:val="002679EE"/>
    <w:rsid w:val="00273E2D"/>
    <w:rsid w:val="00275232"/>
    <w:rsid w:val="00277112"/>
    <w:rsid w:val="0028087F"/>
    <w:rsid w:val="00284B39"/>
    <w:rsid w:val="002854DA"/>
    <w:rsid w:val="0029492B"/>
    <w:rsid w:val="00294E34"/>
    <w:rsid w:val="002950ED"/>
    <w:rsid w:val="00296A56"/>
    <w:rsid w:val="00297938"/>
    <w:rsid w:val="002A137F"/>
    <w:rsid w:val="002A14E3"/>
    <w:rsid w:val="002A1A66"/>
    <w:rsid w:val="002A44BA"/>
    <w:rsid w:val="002A5030"/>
    <w:rsid w:val="002B056B"/>
    <w:rsid w:val="002B4455"/>
    <w:rsid w:val="002C01A9"/>
    <w:rsid w:val="002C2078"/>
    <w:rsid w:val="002C4AB2"/>
    <w:rsid w:val="002C553F"/>
    <w:rsid w:val="002D29F0"/>
    <w:rsid w:val="002D2EBE"/>
    <w:rsid w:val="002D5032"/>
    <w:rsid w:val="002D6110"/>
    <w:rsid w:val="002D673D"/>
    <w:rsid w:val="002D6F6C"/>
    <w:rsid w:val="002E051F"/>
    <w:rsid w:val="002E0F7D"/>
    <w:rsid w:val="002E4047"/>
    <w:rsid w:val="002F1EAE"/>
    <w:rsid w:val="002F2DC1"/>
    <w:rsid w:val="003111C6"/>
    <w:rsid w:val="003126C4"/>
    <w:rsid w:val="00312F75"/>
    <w:rsid w:val="00315839"/>
    <w:rsid w:val="003241AA"/>
    <w:rsid w:val="00325AF4"/>
    <w:rsid w:val="00326A24"/>
    <w:rsid w:val="00327910"/>
    <w:rsid w:val="003306F6"/>
    <w:rsid w:val="00330E50"/>
    <w:rsid w:val="00333715"/>
    <w:rsid w:val="003343DA"/>
    <w:rsid w:val="00334499"/>
    <w:rsid w:val="00340392"/>
    <w:rsid w:val="00340FAB"/>
    <w:rsid w:val="00345D6B"/>
    <w:rsid w:val="00346C24"/>
    <w:rsid w:val="00351D44"/>
    <w:rsid w:val="00371B32"/>
    <w:rsid w:val="00374468"/>
    <w:rsid w:val="00375029"/>
    <w:rsid w:val="00377093"/>
    <w:rsid w:val="003803B8"/>
    <w:rsid w:val="003814B9"/>
    <w:rsid w:val="003876E3"/>
    <w:rsid w:val="003878D2"/>
    <w:rsid w:val="00391688"/>
    <w:rsid w:val="00392229"/>
    <w:rsid w:val="0039486E"/>
    <w:rsid w:val="00395B15"/>
    <w:rsid w:val="003A01E6"/>
    <w:rsid w:val="003A0230"/>
    <w:rsid w:val="003A0820"/>
    <w:rsid w:val="003A22CB"/>
    <w:rsid w:val="003A279F"/>
    <w:rsid w:val="003A4026"/>
    <w:rsid w:val="003A5FD3"/>
    <w:rsid w:val="003A7EAA"/>
    <w:rsid w:val="003B7339"/>
    <w:rsid w:val="003C0422"/>
    <w:rsid w:val="003C1B4D"/>
    <w:rsid w:val="003C30B4"/>
    <w:rsid w:val="003C5EB3"/>
    <w:rsid w:val="003D0212"/>
    <w:rsid w:val="003D700B"/>
    <w:rsid w:val="003E3C2D"/>
    <w:rsid w:val="003F1B7F"/>
    <w:rsid w:val="003F3A3F"/>
    <w:rsid w:val="003F581A"/>
    <w:rsid w:val="0040209A"/>
    <w:rsid w:val="00403127"/>
    <w:rsid w:val="004041FA"/>
    <w:rsid w:val="00404425"/>
    <w:rsid w:val="00404EE0"/>
    <w:rsid w:val="00405EED"/>
    <w:rsid w:val="00411328"/>
    <w:rsid w:val="00411736"/>
    <w:rsid w:val="00412675"/>
    <w:rsid w:val="00412B52"/>
    <w:rsid w:val="00416B16"/>
    <w:rsid w:val="0041733E"/>
    <w:rsid w:val="004265CE"/>
    <w:rsid w:val="00427CE4"/>
    <w:rsid w:val="00433035"/>
    <w:rsid w:val="00435D87"/>
    <w:rsid w:val="00436C4D"/>
    <w:rsid w:val="00436CA5"/>
    <w:rsid w:val="00443A90"/>
    <w:rsid w:val="00445DEB"/>
    <w:rsid w:val="00453B29"/>
    <w:rsid w:val="0045456A"/>
    <w:rsid w:val="004569CC"/>
    <w:rsid w:val="00461467"/>
    <w:rsid w:val="00464495"/>
    <w:rsid w:val="004717E4"/>
    <w:rsid w:val="00473203"/>
    <w:rsid w:val="00480524"/>
    <w:rsid w:val="004859AD"/>
    <w:rsid w:val="00487ABB"/>
    <w:rsid w:val="0049151F"/>
    <w:rsid w:val="00492AF2"/>
    <w:rsid w:val="00492B38"/>
    <w:rsid w:val="004A2A07"/>
    <w:rsid w:val="004B2F8D"/>
    <w:rsid w:val="004B2FDF"/>
    <w:rsid w:val="004B4430"/>
    <w:rsid w:val="004B4E88"/>
    <w:rsid w:val="004B7B84"/>
    <w:rsid w:val="004C0E03"/>
    <w:rsid w:val="004C1A32"/>
    <w:rsid w:val="004C2779"/>
    <w:rsid w:val="004D7E9F"/>
    <w:rsid w:val="004E3C66"/>
    <w:rsid w:val="004E52BA"/>
    <w:rsid w:val="004E5778"/>
    <w:rsid w:val="004F06FC"/>
    <w:rsid w:val="005015AD"/>
    <w:rsid w:val="00501AC5"/>
    <w:rsid w:val="0050204C"/>
    <w:rsid w:val="00503EE5"/>
    <w:rsid w:val="005041D4"/>
    <w:rsid w:val="00504948"/>
    <w:rsid w:val="00505BE3"/>
    <w:rsid w:val="00506346"/>
    <w:rsid w:val="00506355"/>
    <w:rsid w:val="0051129F"/>
    <w:rsid w:val="00511ABF"/>
    <w:rsid w:val="005168D8"/>
    <w:rsid w:val="00526675"/>
    <w:rsid w:val="0053442D"/>
    <w:rsid w:val="0053789E"/>
    <w:rsid w:val="00545ADF"/>
    <w:rsid w:val="0055116B"/>
    <w:rsid w:val="0055366C"/>
    <w:rsid w:val="0055452A"/>
    <w:rsid w:val="00554631"/>
    <w:rsid w:val="00570E49"/>
    <w:rsid w:val="00575701"/>
    <w:rsid w:val="00582B88"/>
    <w:rsid w:val="00585834"/>
    <w:rsid w:val="00587175"/>
    <w:rsid w:val="00590A0A"/>
    <w:rsid w:val="00590CF1"/>
    <w:rsid w:val="005912F1"/>
    <w:rsid w:val="00592F23"/>
    <w:rsid w:val="0059369F"/>
    <w:rsid w:val="00595744"/>
    <w:rsid w:val="005A2610"/>
    <w:rsid w:val="005A56EB"/>
    <w:rsid w:val="005A7D44"/>
    <w:rsid w:val="005B286C"/>
    <w:rsid w:val="005B3AB7"/>
    <w:rsid w:val="005B6E0C"/>
    <w:rsid w:val="005C4DA9"/>
    <w:rsid w:val="005C55DA"/>
    <w:rsid w:val="005D7D37"/>
    <w:rsid w:val="005E0380"/>
    <w:rsid w:val="005E12A1"/>
    <w:rsid w:val="005F2262"/>
    <w:rsid w:val="005F27E7"/>
    <w:rsid w:val="006002C0"/>
    <w:rsid w:val="00600757"/>
    <w:rsid w:val="00600B73"/>
    <w:rsid w:val="006013AD"/>
    <w:rsid w:val="006058EB"/>
    <w:rsid w:val="00605DDD"/>
    <w:rsid w:val="00614EF1"/>
    <w:rsid w:val="006152BD"/>
    <w:rsid w:val="00615F10"/>
    <w:rsid w:val="00617AAE"/>
    <w:rsid w:val="00622D1A"/>
    <w:rsid w:val="00623572"/>
    <w:rsid w:val="0062669E"/>
    <w:rsid w:val="00633B72"/>
    <w:rsid w:val="00635EAC"/>
    <w:rsid w:val="00641AE5"/>
    <w:rsid w:val="006428E2"/>
    <w:rsid w:val="00646B3B"/>
    <w:rsid w:val="0064771E"/>
    <w:rsid w:val="00651AE6"/>
    <w:rsid w:val="006524ED"/>
    <w:rsid w:val="0065436C"/>
    <w:rsid w:val="0065569B"/>
    <w:rsid w:val="00660B1F"/>
    <w:rsid w:val="006718D9"/>
    <w:rsid w:val="00672971"/>
    <w:rsid w:val="00673ED9"/>
    <w:rsid w:val="00675F82"/>
    <w:rsid w:val="00680D52"/>
    <w:rsid w:val="0068105D"/>
    <w:rsid w:val="006823AC"/>
    <w:rsid w:val="006847ED"/>
    <w:rsid w:val="00690054"/>
    <w:rsid w:val="006A5E69"/>
    <w:rsid w:val="006A7B0F"/>
    <w:rsid w:val="006B5B18"/>
    <w:rsid w:val="006C244E"/>
    <w:rsid w:val="006C2A19"/>
    <w:rsid w:val="006C6C57"/>
    <w:rsid w:val="006C76CD"/>
    <w:rsid w:val="006C7DA7"/>
    <w:rsid w:val="006D446C"/>
    <w:rsid w:val="006D4AE0"/>
    <w:rsid w:val="006D56D9"/>
    <w:rsid w:val="006E59D9"/>
    <w:rsid w:val="006E6F26"/>
    <w:rsid w:val="006F05DC"/>
    <w:rsid w:val="006F1BEC"/>
    <w:rsid w:val="006F7F04"/>
    <w:rsid w:val="00702F43"/>
    <w:rsid w:val="0071212E"/>
    <w:rsid w:val="00714379"/>
    <w:rsid w:val="00715B04"/>
    <w:rsid w:val="007172BA"/>
    <w:rsid w:val="00722AF9"/>
    <w:rsid w:val="00730AB2"/>
    <w:rsid w:val="007376FA"/>
    <w:rsid w:val="00743F22"/>
    <w:rsid w:val="00747CCD"/>
    <w:rsid w:val="00754F51"/>
    <w:rsid w:val="00756A5A"/>
    <w:rsid w:val="00756BB2"/>
    <w:rsid w:val="00757ADB"/>
    <w:rsid w:val="007627BC"/>
    <w:rsid w:val="00762F53"/>
    <w:rsid w:val="007634D1"/>
    <w:rsid w:val="00766481"/>
    <w:rsid w:val="0076793A"/>
    <w:rsid w:val="00772E78"/>
    <w:rsid w:val="00777506"/>
    <w:rsid w:val="00777561"/>
    <w:rsid w:val="0078259F"/>
    <w:rsid w:val="0078299D"/>
    <w:rsid w:val="00783C72"/>
    <w:rsid w:val="007845A6"/>
    <w:rsid w:val="007955E9"/>
    <w:rsid w:val="00797D3C"/>
    <w:rsid w:val="007A7020"/>
    <w:rsid w:val="007B35B9"/>
    <w:rsid w:val="007B4BF1"/>
    <w:rsid w:val="007C25B8"/>
    <w:rsid w:val="007C7D00"/>
    <w:rsid w:val="007D0419"/>
    <w:rsid w:val="007D7B20"/>
    <w:rsid w:val="007E1CA8"/>
    <w:rsid w:val="007E2427"/>
    <w:rsid w:val="007E3621"/>
    <w:rsid w:val="007E4C22"/>
    <w:rsid w:val="007E6C1A"/>
    <w:rsid w:val="007E6F97"/>
    <w:rsid w:val="007F0E02"/>
    <w:rsid w:val="007F2412"/>
    <w:rsid w:val="007F36B7"/>
    <w:rsid w:val="007F7AF9"/>
    <w:rsid w:val="007F7C9B"/>
    <w:rsid w:val="00804E97"/>
    <w:rsid w:val="008059D7"/>
    <w:rsid w:val="008069E4"/>
    <w:rsid w:val="00810E5B"/>
    <w:rsid w:val="008129ED"/>
    <w:rsid w:val="00815461"/>
    <w:rsid w:val="0082488A"/>
    <w:rsid w:val="00826A00"/>
    <w:rsid w:val="008305AA"/>
    <w:rsid w:val="00837CEA"/>
    <w:rsid w:val="00837DB5"/>
    <w:rsid w:val="00842F86"/>
    <w:rsid w:val="00845125"/>
    <w:rsid w:val="008457A1"/>
    <w:rsid w:val="0084737A"/>
    <w:rsid w:val="00856D4A"/>
    <w:rsid w:val="008650D4"/>
    <w:rsid w:val="0087203E"/>
    <w:rsid w:val="008731F3"/>
    <w:rsid w:val="0087476D"/>
    <w:rsid w:val="008801EC"/>
    <w:rsid w:val="0088350C"/>
    <w:rsid w:val="008855A8"/>
    <w:rsid w:val="0088560F"/>
    <w:rsid w:val="00885832"/>
    <w:rsid w:val="00890389"/>
    <w:rsid w:val="00895708"/>
    <w:rsid w:val="0089722A"/>
    <w:rsid w:val="0089724B"/>
    <w:rsid w:val="008A38BE"/>
    <w:rsid w:val="008A6332"/>
    <w:rsid w:val="008A6D5D"/>
    <w:rsid w:val="008C0A3E"/>
    <w:rsid w:val="008C0C76"/>
    <w:rsid w:val="008D01C7"/>
    <w:rsid w:val="008D3AEC"/>
    <w:rsid w:val="008D45FC"/>
    <w:rsid w:val="008D5735"/>
    <w:rsid w:val="008D59D7"/>
    <w:rsid w:val="008D631C"/>
    <w:rsid w:val="008E09A2"/>
    <w:rsid w:val="008E1065"/>
    <w:rsid w:val="008E1D5B"/>
    <w:rsid w:val="008E3153"/>
    <w:rsid w:val="008E719C"/>
    <w:rsid w:val="008E7696"/>
    <w:rsid w:val="008F0A64"/>
    <w:rsid w:val="008F0BD8"/>
    <w:rsid w:val="008F1E6B"/>
    <w:rsid w:val="008F1FC7"/>
    <w:rsid w:val="008F5F29"/>
    <w:rsid w:val="00911509"/>
    <w:rsid w:val="0091774A"/>
    <w:rsid w:val="00926E4E"/>
    <w:rsid w:val="00936E09"/>
    <w:rsid w:val="00941F6E"/>
    <w:rsid w:val="00947821"/>
    <w:rsid w:val="009564D9"/>
    <w:rsid w:val="00956A61"/>
    <w:rsid w:val="00957776"/>
    <w:rsid w:val="00960C8E"/>
    <w:rsid w:val="00960E70"/>
    <w:rsid w:val="009614C7"/>
    <w:rsid w:val="00961F9A"/>
    <w:rsid w:val="00963C2A"/>
    <w:rsid w:val="0097030F"/>
    <w:rsid w:val="009720B9"/>
    <w:rsid w:val="00973F6D"/>
    <w:rsid w:val="00974409"/>
    <w:rsid w:val="00974702"/>
    <w:rsid w:val="009765C8"/>
    <w:rsid w:val="00982A76"/>
    <w:rsid w:val="00987D61"/>
    <w:rsid w:val="0099347F"/>
    <w:rsid w:val="00996FB5"/>
    <w:rsid w:val="009A00C2"/>
    <w:rsid w:val="009A01E4"/>
    <w:rsid w:val="009A0230"/>
    <w:rsid w:val="009A1331"/>
    <w:rsid w:val="009A1D64"/>
    <w:rsid w:val="009A6543"/>
    <w:rsid w:val="009A6A0A"/>
    <w:rsid w:val="009B021C"/>
    <w:rsid w:val="009B2076"/>
    <w:rsid w:val="009B37BC"/>
    <w:rsid w:val="009B62B7"/>
    <w:rsid w:val="009B7E71"/>
    <w:rsid w:val="009C1BF3"/>
    <w:rsid w:val="009C5BE4"/>
    <w:rsid w:val="009D0E8C"/>
    <w:rsid w:val="009D33CE"/>
    <w:rsid w:val="009D39C5"/>
    <w:rsid w:val="009D581B"/>
    <w:rsid w:val="009D5DBA"/>
    <w:rsid w:val="009D5FCC"/>
    <w:rsid w:val="009D6F18"/>
    <w:rsid w:val="009D75B3"/>
    <w:rsid w:val="009D77A6"/>
    <w:rsid w:val="009E0B63"/>
    <w:rsid w:val="009E161A"/>
    <w:rsid w:val="009E1E2B"/>
    <w:rsid w:val="009E35B3"/>
    <w:rsid w:val="009E4175"/>
    <w:rsid w:val="009E75D4"/>
    <w:rsid w:val="009F1B16"/>
    <w:rsid w:val="009F483B"/>
    <w:rsid w:val="009F5B87"/>
    <w:rsid w:val="009F5BC5"/>
    <w:rsid w:val="00A031D7"/>
    <w:rsid w:val="00A06D34"/>
    <w:rsid w:val="00A11974"/>
    <w:rsid w:val="00A15EC4"/>
    <w:rsid w:val="00A17FB4"/>
    <w:rsid w:val="00A203D3"/>
    <w:rsid w:val="00A211EC"/>
    <w:rsid w:val="00A26560"/>
    <w:rsid w:val="00A266D3"/>
    <w:rsid w:val="00A3199E"/>
    <w:rsid w:val="00A37776"/>
    <w:rsid w:val="00A4614A"/>
    <w:rsid w:val="00A75CE9"/>
    <w:rsid w:val="00A76BDF"/>
    <w:rsid w:val="00A843C5"/>
    <w:rsid w:val="00A86D2B"/>
    <w:rsid w:val="00A911EE"/>
    <w:rsid w:val="00A92F09"/>
    <w:rsid w:val="00A93CEF"/>
    <w:rsid w:val="00AA072D"/>
    <w:rsid w:val="00AB0651"/>
    <w:rsid w:val="00AB1466"/>
    <w:rsid w:val="00AB3799"/>
    <w:rsid w:val="00AB5E9E"/>
    <w:rsid w:val="00AC0C7E"/>
    <w:rsid w:val="00AC2EB1"/>
    <w:rsid w:val="00AC59A6"/>
    <w:rsid w:val="00AC7E4B"/>
    <w:rsid w:val="00AD724B"/>
    <w:rsid w:val="00AE1B8D"/>
    <w:rsid w:val="00AE26EB"/>
    <w:rsid w:val="00AF089A"/>
    <w:rsid w:val="00AF120E"/>
    <w:rsid w:val="00B02916"/>
    <w:rsid w:val="00B03D86"/>
    <w:rsid w:val="00B0526F"/>
    <w:rsid w:val="00B05BE7"/>
    <w:rsid w:val="00B073F6"/>
    <w:rsid w:val="00B11C00"/>
    <w:rsid w:val="00B12029"/>
    <w:rsid w:val="00B21AE2"/>
    <w:rsid w:val="00B22F87"/>
    <w:rsid w:val="00B31C09"/>
    <w:rsid w:val="00B33B12"/>
    <w:rsid w:val="00B35594"/>
    <w:rsid w:val="00B37041"/>
    <w:rsid w:val="00B4051B"/>
    <w:rsid w:val="00B45CB2"/>
    <w:rsid w:val="00B477FD"/>
    <w:rsid w:val="00B548BF"/>
    <w:rsid w:val="00B57A72"/>
    <w:rsid w:val="00B60D6D"/>
    <w:rsid w:val="00B61257"/>
    <w:rsid w:val="00B63102"/>
    <w:rsid w:val="00B77989"/>
    <w:rsid w:val="00B77ECE"/>
    <w:rsid w:val="00B80321"/>
    <w:rsid w:val="00B80B54"/>
    <w:rsid w:val="00B85CFD"/>
    <w:rsid w:val="00B92D01"/>
    <w:rsid w:val="00B93FDC"/>
    <w:rsid w:val="00BB036F"/>
    <w:rsid w:val="00BB0444"/>
    <w:rsid w:val="00BB1BD2"/>
    <w:rsid w:val="00BB4738"/>
    <w:rsid w:val="00BD1C99"/>
    <w:rsid w:val="00BE14EF"/>
    <w:rsid w:val="00BE406F"/>
    <w:rsid w:val="00BE6E9F"/>
    <w:rsid w:val="00BF10C5"/>
    <w:rsid w:val="00BF1897"/>
    <w:rsid w:val="00BF53BC"/>
    <w:rsid w:val="00BF5C7C"/>
    <w:rsid w:val="00BF5E38"/>
    <w:rsid w:val="00C01289"/>
    <w:rsid w:val="00C05E90"/>
    <w:rsid w:val="00C109DB"/>
    <w:rsid w:val="00C10CC8"/>
    <w:rsid w:val="00C11D8C"/>
    <w:rsid w:val="00C12F67"/>
    <w:rsid w:val="00C22AAE"/>
    <w:rsid w:val="00C263BC"/>
    <w:rsid w:val="00C322AC"/>
    <w:rsid w:val="00C43190"/>
    <w:rsid w:val="00C50D94"/>
    <w:rsid w:val="00C53626"/>
    <w:rsid w:val="00C57FAC"/>
    <w:rsid w:val="00C62385"/>
    <w:rsid w:val="00C625DE"/>
    <w:rsid w:val="00C62C8B"/>
    <w:rsid w:val="00C64423"/>
    <w:rsid w:val="00C70411"/>
    <w:rsid w:val="00C714A5"/>
    <w:rsid w:val="00C737CC"/>
    <w:rsid w:val="00C73A89"/>
    <w:rsid w:val="00C748AC"/>
    <w:rsid w:val="00C75F75"/>
    <w:rsid w:val="00C877DF"/>
    <w:rsid w:val="00C9564B"/>
    <w:rsid w:val="00CA0346"/>
    <w:rsid w:val="00CA3601"/>
    <w:rsid w:val="00CA6650"/>
    <w:rsid w:val="00CB0040"/>
    <w:rsid w:val="00CB254D"/>
    <w:rsid w:val="00CB25E1"/>
    <w:rsid w:val="00CB45AB"/>
    <w:rsid w:val="00CB568B"/>
    <w:rsid w:val="00CB5E4D"/>
    <w:rsid w:val="00CC0538"/>
    <w:rsid w:val="00CC482F"/>
    <w:rsid w:val="00CC5C01"/>
    <w:rsid w:val="00CD1795"/>
    <w:rsid w:val="00CD31E7"/>
    <w:rsid w:val="00CD7B02"/>
    <w:rsid w:val="00CE493D"/>
    <w:rsid w:val="00CE5F6B"/>
    <w:rsid w:val="00CE6BBA"/>
    <w:rsid w:val="00CF4489"/>
    <w:rsid w:val="00CF4E7E"/>
    <w:rsid w:val="00D00FFA"/>
    <w:rsid w:val="00D0641A"/>
    <w:rsid w:val="00D073CB"/>
    <w:rsid w:val="00D13F33"/>
    <w:rsid w:val="00D23957"/>
    <w:rsid w:val="00D24B4E"/>
    <w:rsid w:val="00D2640E"/>
    <w:rsid w:val="00D26AAD"/>
    <w:rsid w:val="00D310EB"/>
    <w:rsid w:val="00D35595"/>
    <w:rsid w:val="00D4404B"/>
    <w:rsid w:val="00D456E0"/>
    <w:rsid w:val="00D5003D"/>
    <w:rsid w:val="00D51E08"/>
    <w:rsid w:val="00D52923"/>
    <w:rsid w:val="00D66911"/>
    <w:rsid w:val="00D67572"/>
    <w:rsid w:val="00D74670"/>
    <w:rsid w:val="00D74C0D"/>
    <w:rsid w:val="00D80E82"/>
    <w:rsid w:val="00D82B66"/>
    <w:rsid w:val="00D9024D"/>
    <w:rsid w:val="00D906A4"/>
    <w:rsid w:val="00D94080"/>
    <w:rsid w:val="00DA05E0"/>
    <w:rsid w:val="00DA28E0"/>
    <w:rsid w:val="00DA30B8"/>
    <w:rsid w:val="00DA5909"/>
    <w:rsid w:val="00DA6070"/>
    <w:rsid w:val="00DA6492"/>
    <w:rsid w:val="00DB30D0"/>
    <w:rsid w:val="00DB5D5F"/>
    <w:rsid w:val="00DB6AD0"/>
    <w:rsid w:val="00DC43F0"/>
    <w:rsid w:val="00DC4876"/>
    <w:rsid w:val="00DC6AF4"/>
    <w:rsid w:val="00DC784E"/>
    <w:rsid w:val="00DD09AE"/>
    <w:rsid w:val="00DD172F"/>
    <w:rsid w:val="00DD19A0"/>
    <w:rsid w:val="00DD38B8"/>
    <w:rsid w:val="00DD6606"/>
    <w:rsid w:val="00DE3675"/>
    <w:rsid w:val="00DE454F"/>
    <w:rsid w:val="00DF7484"/>
    <w:rsid w:val="00DF7A62"/>
    <w:rsid w:val="00E04B2F"/>
    <w:rsid w:val="00E10F8E"/>
    <w:rsid w:val="00E1109F"/>
    <w:rsid w:val="00E1165F"/>
    <w:rsid w:val="00E20007"/>
    <w:rsid w:val="00E233FE"/>
    <w:rsid w:val="00E25DD3"/>
    <w:rsid w:val="00E25FF8"/>
    <w:rsid w:val="00E2682A"/>
    <w:rsid w:val="00E268F7"/>
    <w:rsid w:val="00E313CA"/>
    <w:rsid w:val="00E3220C"/>
    <w:rsid w:val="00E353C1"/>
    <w:rsid w:val="00E37869"/>
    <w:rsid w:val="00E442D3"/>
    <w:rsid w:val="00E4463F"/>
    <w:rsid w:val="00E5268F"/>
    <w:rsid w:val="00E52B94"/>
    <w:rsid w:val="00E52E0A"/>
    <w:rsid w:val="00E53935"/>
    <w:rsid w:val="00E5463A"/>
    <w:rsid w:val="00E54704"/>
    <w:rsid w:val="00E65D70"/>
    <w:rsid w:val="00E70985"/>
    <w:rsid w:val="00E73F20"/>
    <w:rsid w:val="00E759D5"/>
    <w:rsid w:val="00E77C2A"/>
    <w:rsid w:val="00E8576C"/>
    <w:rsid w:val="00E91CF6"/>
    <w:rsid w:val="00E922BF"/>
    <w:rsid w:val="00E93B4D"/>
    <w:rsid w:val="00E95017"/>
    <w:rsid w:val="00E9532B"/>
    <w:rsid w:val="00E965E3"/>
    <w:rsid w:val="00EA118C"/>
    <w:rsid w:val="00EA2727"/>
    <w:rsid w:val="00EA7C10"/>
    <w:rsid w:val="00EB272B"/>
    <w:rsid w:val="00EC3B14"/>
    <w:rsid w:val="00EC4F8A"/>
    <w:rsid w:val="00ED3180"/>
    <w:rsid w:val="00ED3504"/>
    <w:rsid w:val="00ED4A51"/>
    <w:rsid w:val="00ED611E"/>
    <w:rsid w:val="00EE2231"/>
    <w:rsid w:val="00EE31D4"/>
    <w:rsid w:val="00EE7130"/>
    <w:rsid w:val="00EF0BBF"/>
    <w:rsid w:val="00EF5DC9"/>
    <w:rsid w:val="00F074E5"/>
    <w:rsid w:val="00F10DB2"/>
    <w:rsid w:val="00F12AE4"/>
    <w:rsid w:val="00F20DD5"/>
    <w:rsid w:val="00F217A8"/>
    <w:rsid w:val="00F22BA7"/>
    <w:rsid w:val="00F250F6"/>
    <w:rsid w:val="00F26C04"/>
    <w:rsid w:val="00F314D5"/>
    <w:rsid w:val="00F324F8"/>
    <w:rsid w:val="00F331A2"/>
    <w:rsid w:val="00F33C45"/>
    <w:rsid w:val="00F43E7D"/>
    <w:rsid w:val="00F4407A"/>
    <w:rsid w:val="00F469A8"/>
    <w:rsid w:val="00F560B0"/>
    <w:rsid w:val="00F5714C"/>
    <w:rsid w:val="00F62B57"/>
    <w:rsid w:val="00F66456"/>
    <w:rsid w:val="00F741B1"/>
    <w:rsid w:val="00F87019"/>
    <w:rsid w:val="00F90504"/>
    <w:rsid w:val="00F91A7C"/>
    <w:rsid w:val="00FA07C1"/>
    <w:rsid w:val="00FA08A7"/>
    <w:rsid w:val="00FA4837"/>
    <w:rsid w:val="00FA4A9E"/>
    <w:rsid w:val="00FA4B76"/>
    <w:rsid w:val="00FA66DF"/>
    <w:rsid w:val="00FA67D7"/>
    <w:rsid w:val="00FB11C5"/>
    <w:rsid w:val="00FB3D04"/>
    <w:rsid w:val="00FB4F45"/>
    <w:rsid w:val="00FB6837"/>
    <w:rsid w:val="00FC0DE5"/>
    <w:rsid w:val="00FC5744"/>
    <w:rsid w:val="00FC5D18"/>
    <w:rsid w:val="00FC6543"/>
    <w:rsid w:val="00FD0B2F"/>
    <w:rsid w:val="00FD3E75"/>
    <w:rsid w:val="00FE1176"/>
    <w:rsid w:val="00FE2332"/>
    <w:rsid w:val="00FE7839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EB3"/>
  <w15:chartTrackingRefBased/>
  <w15:docId w15:val="{CB426267-852D-46ED-9EEE-A165C93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8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DefaultParagraphFont"/>
    <w:uiPriority w:val="99"/>
    <w:unhideWhenUsed/>
    <w:rsid w:val="00F26C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C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C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B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TableNormal"/>
    <w:next w:val="TableGrid"/>
    <w:uiPriority w:val="3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 Kristof</dc:creator>
  <cp:keywords/>
  <dc:description/>
  <cp:lastModifiedBy>Sofie Huybrechts</cp:lastModifiedBy>
  <cp:revision>3</cp:revision>
  <dcterms:created xsi:type="dcterms:W3CDTF">2021-09-21T20:15:00Z</dcterms:created>
  <dcterms:modified xsi:type="dcterms:W3CDTF">2021-09-21T20:17:00Z</dcterms:modified>
</cp:coreProperties>
</file>